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04E5" w:rsidRPr="001E04E5" w:rsidRDefault="001E04E5" w:rsidP="001E04E5">
      <w:pPr>
        <w:jc w:val="center"/>
        <w:rPr>
          <w:b/>
          <w:color w:val="339933"/>
          <w:sz w:val="72"/>
          <w:szCs w:val="72"/>
        </w:rPr>
      </w:pPr>
      <w:r w:rsidRPr="001E04E5">
        <w:rPr>
          <w:b/>
          <w:color w:val="339933"/>
          <w:sz w:val="72"/>
          <w:szCs w:val="72"/>
        </w:rPr>
        <w:t>CFPT</w:t>
      </w:r>
    </w:p>
    <w:p w:rsidR="001E04E5" w:rsidRPr="001E04E5" w:rsidRDefault="001E04E5" w:rsidP="001E04E5">
      <w:pPr>
        <w:jc w:val="center"/>
        <w:rPr>
          <w:b/>
          <w:color w:val="339933"/>
          <w:sz w:val="72"/>
          <w:szCs w:val="72"/>
        </w:rPr>
      </w:pPr>
      <w:r w:rsidRPr="001E04E5">
        <w:rPr>
          <w:b/>
          <w:color w:val="339933"/>
          <w:sz w:val="72"/>
          <w:szCs w:val="72"/>
        </w:rPr>
        <w:t>Médiathèque</w:t>
      </w:r>
    </w:p>
    <w:p w:rsidR="001E04E5" w:rsidRDefault="001E04E5"/>
    <w:p w:rsidR="001E04E5" w:rsidRDefault="001E04E5"/>
    <w:p w:rsidR="001E04E5" w:rsidRDefault="001E04E5"/>
    <w:p w:rsidR="001E04E5" w:rsidRDefault="001E04E5"/>
    <w:p w:rsidR="001E04E5" w:rsidRDefault="001E04E5"/>
    <w:p w:rsidR="001E04E5" w:rsidRDefault="00D96012">
      <w:r>
        <w:rPr>
          <w:noProof/>
        </w:rPr>
        <w:drawing>
          <wp:anchor distT="0" distB="0" distL="114300" distR="114300" simplePos="0" relativeHeight="251658240" behindDoc="0" locked="0" layoutInCell="1" allowOverlap="1">
            <wp:simplePos x="0" y="0"/>
            <wp:positionH relativeFrom="margin">
              <wp:align>center</wp:align>
            </wp:positionH>
            <wp:positionV relativeFrom="paragraph">
              <wp:posOffset>264795</wp:posOffset>
            </wp:positionV>
            <wp:extent cx="7089140" cy="4123055"/>
            <wp:effectExtent l="0" t="0" r="0" b="0"/>
            <wp:wrapNone/>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Annotation 2023-03-16 133016.png"/>
                    <pic:cNvPicPr/>
                  </pic:nvPicPr>
                  <pic:blipFill rotWithShape="1">
                    <a:blip r:embed="rId5">
                      <a:extLst>
                        <a:ext uri="{28A0092B-C50C-407E-A947-70E740481C1C}">
                          <a14:useLocalDpi xmlns:a14="http://schemas.microsoft.com/office/drawing/2010/main" val="0"/>
                        </a:ext>
                      </a:extLst>
                    </a:blip>
                    <a:srcRect l="13955" t="19174" r="18590" b="11079"/>
                    <a:stretch/>
                  </pic:blipFill>
                  <pic:spPr bwMode="auto">
                    <a:xfrm>
                      <a:off x="0" y="0"/>
                      <a:ext cx="7089140" cy="41230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1E04E5" w:rsidRDefault="001E04E5"/>
    <w:p w:rsidR="00D96012" w:rsidRDefault="00D96012">
      <w:pPr>
        <w:rPr>
          <w:noProof/>
        </w:rPr>
      </w:pPr>
    </w:p>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Default="001E04E5"/>
    <w:p w:rsidR="001E04E5" w:rsidRPr="001E04E5" w:rsidRDefault="001E04E5" w:rsidP="001E04E5">
      <w:pPr>
        <w:jc w:val="center"/>
        <w:rPr>
          <w:b/>
          <w:color w:val="339933"/>
          <w:sz w:val="96"/>
          <w:szCs w:val="96"/>
        </w:rPr>
      </w:pPr>
      <w:r w:rsidRPr="001E04E5">
        <w:rPr>
          <w:b/>
          <w:color w:val="339933"/>
          <w:sz w:val="96"/>
          <w:szCs w:val="96"/>
        </w:rPr>
        <w:t>Bibliographie sélective</w:t>
      </w:r>
    </w:p>
    <w:tbl>
      <w:tblPr>
        <w:tblStyle w:val="Grilledutableau"/>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991"/>
        <w:gridCol w:w="6236"/>
      </w:tblGrid>
      <w:tr w:rsidR="001E04E5" w:rsidRPr="001E04E5" w:rsidTr="001E04E5">
        <w:tc>
          <w:tcPr>
            <w:tcW w:w="2991" w:type="dxa"/>
          </w:tcPr>
          <w:p w:rsidR="00A20076" w:rsidRPr="001E04E5" w:rsidRDefault="00C663F9" w:rsidP="00187727">
            <w:pPr>
              <w:pStyle w:val="Textebrut"/>
              <w:jc w:val="both"/>
              <w:rPr>
                <w:rFonts w:ascii="Tahoma" w:hAnsi="Tahoma" w:cs="Tahoma"/>
                <w:color w:val="FF0000"/>
              </w:rPr>
            </w:pPr>
            <w:r w:rsidRPr="001E04E5">
              <w:rPr>
                <w:rFonts w:ascii="Tahoma" w:hAnsi="Tahoma" w:cs="Tahoma"/>
                <w:noProof/>
              </w:rPr>
              <w:lastRenderedPageBreak/>
              <w:drawing>
                <wp:inline distT="0" distB="0" distL="0" distR="0">
                  <wp:extent cx="1756888" cy="2346384"/>
                  <wp:effectExtent l="0" t="0" r="0" b="0"/>
                  <wp:docPr id="1" name="Image 1" descr="https://bibliows.payot.ch/api/image/BEDE2897692FB881EE0B997D74652FAE065331A8/front/0/resized/mob_det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bibliows.payot.ch/api/image/BEDE2897692FB881EE0B997D74652FAE065331A8/front/0/resized/mob_detail"/>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81382" cy="2379096"/>
                          </a:xfrm>
                          <a:prstGeom prst="rect">
                            <a:avLst/>
                          </a:prstGeom>
                          <a:noFill/>
                          <a:ln>
                            <a:noFill/>
                          </a:ln>
                        </pic:spPr>
                      </pic:pic>
                    </a:graphicData>
                  </a:graphic>
                </wp:inline>
              </w:drawing>
            </w:r>
          </w:p>
        </w:tc>
        <w:tc>
          <w:tcPr>
            <w:tcW w:w="6236" w:type="dxa"/>
          </w:tcPr>
          <w:p w:rsidR="00C663F9" w:rsidRPr="001E04E5" w:rsidRDefault="00C663F9" w:rsidP="00187727">
            <w:pPr>
              <w:pStyle w:val="Textebrut"/>
              <w:jc w:val="both"/>
              <w:rPr>
                <w:rFonts w:ascii="Tahoma" w:hAnsi="Tahoma" w:cs="Tahoma"/>
              </w:rPr>
            </w:pPr>
            <w:r w:rsidRPr="001E04E5">
              <w:rPr>
                <w:rFonts w:ascii="Tahoma" w:hAnsi="Tahoma" w:cs="Tahoma"/>
                <w:b/>
              </w:rPr>
              <w:t>100 innovations qui vont changer le monde en mieux</w:t>
            </w:r>
            <w:r w:rsidRPr="001E04E5">
              <w:rPr>
                <w:rFonts w:ascii="Tahoma" w:hAnsi="Tahoma" w:cs="Tahoma"/>
              </w:rPr>
              <w:t xml:space="preserve"> SOON </w:t>
            </w:r>
            <w:proofErr w:type="spellStart"/>
            <w:r w:rsidRPr="001E04E5">
              <w:rPr>
                <w:rFonts w:ascii="Tahoma" w:hAnsi="Tahoma" w:cs="Tahoma"/>
              </w:rPr>
              <w:t>SOON</w:t>
            </w:r>
            <w:proofErr w:type="spellEnd"/>
            <w:r w:rsidRPr="001E04E5">
              <w:rPr>
                <w:rFonts w:ascii="Tahoma" w:hAnsi="Tahoma" w:cs="Tahoma"/>
              </w:rPr>
              <w:t xml:space="preserve"> </w:t>
            </w:r>
            <w:proofErr w:type="spellStart"/>
            <w:r w:rsidRPr="001E04E5">
              <w:rPr>
                <w:rFonts w:ascii="Tahoma" w:hAnsi="Tahoma" w:cs="Tahoma"/>
              </w:rPr>
              <w:t>SOON</w:t>
            </w:r>
            <w:proofErr w:type="spellEnd"/>
          </w:p>
          <w:p w:rsidR="00C663F9" w:rsidRPr="001E04E5" w:rsidRDefault="00C663F9" w:rsidP="00187727">
            <w:pPr>
              <w:pStyle w:val="Textebrut"/>
              <w:jc w:val="both"/>
              <w:rPr>
                <w:rFonts w:ascii="Tahoma" w:hAnsi="Tahoma" w:cs="Tahoma"/>
              </w:rPr>
            </w:pPr>
            <w:r w:rsidRPr="001E04E5">
              <w:rPr>
                <w:rFonts w:ascii="Tahoma" w:hAnsi="Tahoma" w:cs="Tahoma"/>
              </w:rPr>
              <w:t xml:space="preserve">Malakoff : </w:t>
            </w:r>
            <w:proofErr w:type="spellStart"/>
            <w:r w:rsidRPr="001E04E5">
              <w:rPr>
                <w:rFonts w:ascii="Tahoma" w:hAnsi="Tahoma" w:cs="Tahoma"/>
              </w:rPr>
              <w:t>Dunod</w:t>
            </w:r>
            <w:proofErr w:type="spellEnd"/>
            <w:r w:rsidRPr="001E04E5">
              <w:rPr>
                <w:rFonts w:ascii="Tahoma" w:hAnsi="Tahoma" w:cs="Tahoma"/>
              </w:rPr>
              <w:t>, 2017. 163 p</w:t>
            </w:r>
          </w:p>
          <w:p w:rsidR="00C663F9" w:rsidRPr="001E04E5" w:rsidRDefault="00C663F9" w:rsidP="00187727">
            <w:pPr>
              <w:pStyle w:val="Textebrut"/>
              <w:jc w:val="both"/>
              <w:rPr>
                <w:rFonts w:ascii="Tahoma" w:hAnsi="Tahoma" w:cs="Tahoma"/>
              </w:rPr>
            </w:pPr>
            <w:r w:rsidRPr="001E04E5">
              <w:rPr>
                <w:rFonts w:ascii="Tahoma" w:hAnsi="Tahoma" w:cs="Tahoma"/>
              </w:rPr>
              <w:t>ISBN 978-2-10-076757-1</w:t>
            </w:r>
          </w:p>
          <w:p w:rsidR="00C663F9" w:rsidRPr="001E04E5" w:rsidRDefault="00C663F9" w:rsidP="00187727">
            <w:pPr>
              <w:pStyle w:val="Textebrut"/>
              <w:jc w:val="both"/>
              <w:rPr>
                <w:rFonts w:ascii="Tahoma" w:hAnsi="Tahoma" w:cs="Tahoma"/>
              </w:rPr>
            </w:pPr>
            <w:r w:rsidRPr="001E04E5">
              <w:rPr>
                <w:rFonts w:ascii="Tahoma" w:hAnsi="Tahoma" w:cs="Tahoma"/>
                <w:u w:val="single"/>
              </w:rPr>
              <w:t xml:space="preserve">Résumé </w:t>
            </w:r>
            <w:r w:rsidRPr="001E04E5">
              <w:rPr>
                <w:rFonts w:ascii="Tahoma" w:hAnsi="Tahoma" w:cs="Tahoma"/>
              </w:rPr>
              <w:t xml:space="preserve">: Dépolluer les fonds sous-marins, récupérer l'eau potable de l'atmosphère ou encore éclairer nos villes grâce aux gènes du calamar : le monde foisonne d'idées nouvelles pour créer le monde de demain ! Initiatives citoyennes, solidarité locale et internationale, empreinte écologique et développement durable, le monde est en pleine réinvention. Partout se créent de nouveaux modèles, de nouveaux modes d'échanges ou de vivre ensemble : à São Paulo aussi bien qu'à Tokyo, à Paris ou Copenhague autant qu'à </w:t>
            </w:r>
            <w:proofErr w:type="spellStart"/>
            <w:r w:rsidRPr="001E04E5">
              <w:rPr>
                <w:rFonts w:ascii="Tahoma" w:hAnsi="Tahoma" w:cs="Tahoma"/>
              </w:rPr>
              <w:t>Shanghaï</w:t>
            </w:r>
            <w:proofErr w:type="spellEnd"/>
            <w:r w:rsidRPr="001E04E5">
              <w:rPr>
                <w:rFonts w:ascii="Tahoma" w:hAnsi="Tahoma" w:cs="Tahoma"/>
              </w:rPr>
              <w:t>, San Francisco ou Johannesburg. Ce livre est une proposition de voyage vers ces nouveaux possibles. Alors partez à la découverte des idées et des créations les plus innovantes du moment : vous verrez que des cerveaux du monde entier ont déjà transformé la fiction en réalité ! [Payot]</w:t>
            </w:r>
          </w:p>
          <w:p w:rsidR="00A20076" w:rsidRPr="001E04E5" w:rsidRDefault="00C663F9" w:rsidP="00187727">
            <w:pPr>
              <w:pStyle w:val="Textebrut"/>
              <w:jc w:val="both"/>
              <w:rPr>
                <w:rFonts w:ascii="Tahoma" w:hAnsi="Tahoma" w:cs="Tahoma"/>
              </w:rPr>
            </w:pPr>
            <w:r w:rsidRPr="001E04E5">
              <w:rPr>
                <w:rFonts w:ascii="Tahoma" w:hAnsi="Tahoma" w:cs="Tahoma"/>
              </w:rPr>
              <w:t>304 CEN</w:t>
            </w:r>
          </w:p>
          <w:p w:rsidR="00187727" w:rsidRPr="001E04E5" w:rsidRDefault="00187727" w:rsidP="00187727">
            <w:pPr>
              <w:pStyle w:val="Textebrut"/>
              <w:jc w:val="both"/>
              <w:rPr>
                <w:rFonts w:ascii="Tahoma" w:hAnsi="Tahoma" w:cs="Tahoma"/>
              </w:rPr>
            </w:pPr>
          </w:p>
          <w:p w:rsidR="00187727" w:rsidRDefault="00187727" w:rsidP="00187727">
            <w:pPr>
              <w:pStyle w:val="Textebrut"/>
              <w:jc w:val="both"/>
              <w:rPr>
                <w:rFonts w:ascii="Tahoma" w:hAnsi="Tahoma" w:cs="Tahoma"/>
              </w:rPr>
            </w:pPr>
          </w:p>
          <w:p w:rsidR="001E04E5" w:rsidRDefault="001E04E5" w:rsidP="00187727">
            <w:pPr>
              <w:pStyle w:val="Textebrut"/>
              <w:jc w:val="both"/>
              <w:rPr>
                <w:rFonts w:ascii="Tahoma" w:hAnsi="Tahoma" w:cs="Tahoma"/>
              </w:rPr>
            </w:pPr>
          </w:p>
          <w:p w:rsidR="001E04E5" w:rsidRDefault="001E04E5" w:rsidP="00187727">
            <w:pPr>
              <w:pStyle w:val="Textebrut"/>
              <w:jc w:val="both"/>
              <w:rPr>
                <w:rFonts w:ascii="Tahoma" w:hAnsi="Tahoma" w:cs="Tahoma"/>
              </w:rPr>
            </w:pPr>
          </w:p>
          <w:p w:rsidR="001E04E5" w:rsidRDefault="001E04E5" w:rsidP="00187727">
            <w:pPr>
              <w:pStyle w:val="Textebrut"/>
              <w:jc w:val="both"/>
              <w:rPr>
                <w:rFonts w:ascii="Tahoma" w:hAnsi="Tahoma" w:cs="Tahoma"/>
              </w:rPr>
            </w:pPr>
          </w:p>
          <w:p w:rsidR="001E04E5" w:rsidRDefault="001E04E5" w:rsidP="00187727">
            <w:pPr>
              <w:pStyle w:val="Textebrut"/>
              <w:jc w:val="both"/>
              <w:rPr>
                <w:rFonts w:ascii="Tahoma" w:hAnsi="Tahoma" w:cs="Tahoma"/>
              </w:rPr>
            </w:pPr>
          </w:p>
          <w:p w:rsidR="001E04E5" w:rsidRPr="001E04E5" w:rsidRDefault="001E04E5" w:rsidP="00187727">
            <w:pPr>
              <w:pStyle w:val="Textebrut"/>
              <w:jc w:val="both"/>
              <w:rPr>
                <w:rFonts w:ascii="Tahoma" w:hAnsi="Tahoma" w:cs="Tahoma"/>
              </w:rPr>
            </w:pPr>
          </w:p>
          <w:p w:rsidR="00187727" w:rsidRPr="001E04E5" w:rsidRDefault="00187727" w:rsidP="00187727">
            <w:pPr>
              <w:pStyle w:val="Textebrut"/>
              <w:jc w:val="both"/>
              <w:rPr>
                <w:rFonts w:ascii="Tahoma" w:hAnsi="Tahoma" w:cs="Tahoma"/>
              </w:rPr>
            </w:pPr>
          </w:p>
        </w:tc>
      </w:tr>
      <w:tr w:rsidR="001E04E5" w:rsidRPr="001E04E5" w:rsidTr="001E04E5">
        <w:tc>
          <w:tcPr>
            <w:tcW w:w="2991" w:type="dxa"/>
          </w:tcPr>
          <w:p w:rsidR="00C663F9" w:rsidRPr="001E04E5" w:rsidRDefault="00187727" w:rsidP="00187727">
            <w:pPr>
              <w:pStyle w:val="Textebrut"/>
              <w:jc w:val="both"/>
              <w:rPr>
                <w:rFonts w:ascii="Tahoma" w:hAnsi="Tahoma" w:cs="Tahoma"/>
                <w:color w:val="FF0000"/>
              </w:rPr>
            </w:pPr>
            <w:r w:rsidRPr="001E04E5">
              <w:rPr>
                <w:rFonts w:ascii="Tahoma" w:hAnsi="Tahoma" w:cs="Tahoma"/>
                <w:noProof/>
              </w:rPr>
              <w:drawing>
                <wp:inline distT="0" distB="0" distL="0" distR="0">
                  <wp:extent cx="1762320" cy="2501660"/>
                  <wp:effectExtent l="0" t="0" r="0" b="0"/>
                  <wp:docPr id="5" name="Image 5" descr="Achetons pour la planète | educatio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chetons pour la planète | education 2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787363" cy="2537209"/>
                          </a:xfrm>
                          <a:prstGeom prst="rect">
                            <a:avLst/>
                          </a:prstGeom>
                          <a:noFill/>
                          <a:ln>
                            <a:noFill/>
                          </a:ln>
                        </pic:spPr>
                      </pic:pic>
                    </a:graphicData>
                  </a:graphic>
                </wp:inline>
              </w:drawing>
            </w:r>
          </w:p>
        </w:tc>
        <w:tc>
          <w:tcPr>
            <w:tcW w:w="6236" w:type="dxa"/>
          </w:tcPr>
          <w:p w:rsidR="00C663F9" w:rsidRPr="001E04E5" w:rsidRDefault="00C663F9" w:rsidP="00187727">
            <w:pPr>
              <w:pStyle w:val="Textebrut"/>
              <w:jc w:val="both"/>
              <w:rPr>
                <w:rFonts w:ascii="Tahoma" w:hAnsi="Tahoma" w:cs="Tahoma"/>
                <w:b/>
              </w:rPr>
            </w:pPr>
            <w:r w:rsidRPr="001E04E5">
              <w:rPr>
                <w:rFonts w:ascii="Tahoma" w:hAnsi="Tahoma" w:cs="Tahoma"/>
                <w:b/>
              </w:rPr>
              <w:t xml:space="preserve">Achetons pour la planète </w:t>
            </w:r>
            <w:r w:rsidRPr="001E04E5">
              <w:rPr>
                <w:rFonts w:ascii="Tahoma" w:hAnsi="Tahoma" w:cs="Tahoma"/>
              </w:rPr>
              <w:t>: dossier pédagogique sur l'environnement, la consommation responsable et les écobilans : cahier pour l'</w:t>
            </w:r>
            <w:proofErr w:type="spellStart"/>
            <w:r w:rsidRPr="001E04E5">
              <w:rPr>
                <w:rFonts w:ascii="Tahoma" w:hAnsi="Tahoma" w:cs="Tahoma"/>
              </w:rPr>
              <w:t>enseignant-e</w:t>
            </w:r>
            <w:proofErr w:type="spellEnd"/>
            <w:r w:rsidRPr="001E04E5">
              <w:rPr>
                <w:rFonts w:ascii="Tahoma" w:hAnsi="Tahoma" w:cs="Tahoma"/>
              </w:rPr>
              <w:t xml:space="preserve"> avec fiches d'activités</w:t>
            </w:r>
          </w:p>
          <w:p w:rsidR="00C663F9" w:rsidRPr="001E04E5" w:rsidRDefault="00C663F9" w:rsidP="00187727">
            <w:pPr>
              <w:pStyle w:val="Textebrut"/>
              <w:jc w:val="both"/>
              <w:rPr>
                <w:rFonts w:ascii="Tahoma" w:hAnsi="Tahoma" w:cs="Tahoma"/>
              </w:rPr>
            </w:pPr>
            <w:r w:rsidRPr="001E04E5">
              <w:rPr>
                <w:rFonts w:ascii="Tahoma" w:hAnsi="Tahoma" w:cs="Tahoma"/>
              </w:rPr>
              <w:t xml:space="preserve">Markus AHMADI </w:t>
            </w:r>
          </w:p>
          <w:p w:rsidR="00C663F9" w:rsidRPr="001E04E5" w:rsidRDefault="00C663F9" w:rsidP="00187727">
            <w:pPr>
              <w:pStyle w:val="Textebrut"/>
              <w:jc w:val="both"/>
              <w:rPr>
                <w:rFonts w:ascii="Tahoma" w:hAnsi="Tahoma" w:cs="Tahoma"/>
              </w:rPr>
            </w:pPr>
            <w:r w:rsidRPr="001E04E5">
              <w:rPr>
                <w:rFonts w:ascii="Tahoma" w:hAnsi="Tahoma" w:cs="Tahoma"/>
              </w:rPr>
              <w:t xml:space="preserve">Le Mont-sur-Lausanne : Loisirs et pédagogie, 2011. 68 p. </w:t>
            </w:r>
          </w:p>
          <w:p w:rsidR="00C663F9" w:rsidRPr="001E04E5" w:rsidRDefault="00C663F9" w:rsidP="00187727">
            <w:pPr>
              <w:pStyle w:val="Textebrut"/>
              <w:jc w:val="both"/>
              <w:rPr>
                <w:rFonts w:ascii="Tahoma" w:hAnsi="Tahoma" w:cs="Tahoma"/>
              </w:rPr>
            </w:pPr>
            <w:r w:rsidRPr="001E04E5">
              <w:rPr>
                <w:rFonts w:ascii="Tahoma" w:hAnsi="Tahoma" w:cs="Tahoma"/>
              </w:rPr>
              <w:t>ISBN 978-2-606-01403-2</w:t>
            </w:r>
          </w:p>
          <w:p w:rsidR="00C663F9" w:rsidRPr="001E04E5" w:rsidRDefault="00C663F9" w:rsidP="00187727">
            <w:pPr>
              <w:pStyle w:val="Textebrut"/>
              <w:jc w:val="both"/>
              <w:rPr>
                <w:rFonts w:ascii="Tahoma" w:hAnsi="Tahoma" w:cs="Tahoma"/>
              </w:rPr>
            </w:pPr>
            <w:r w:rsidRPr="001E04E5">
              <w:rPr>
                <w:rFonts w:ascii="Tahoma" w:hAnsi="Tahoma" w:cs="Tahoma"/>
                <w:u w:val="single"/>
              </w:rPr>
              <w:t>Résumé</w:t>
            </w:r>
            <w:r w:rsidRPr="001E04E5">
              <w:rPr>
                <w:rFonts w:ascii="Tahoma" w:hAnsi="Tahoma" w:cs="Tahoma"/>
              </w:rPr>
              <w:t xml:space="preserve"> :</w:t>
            </w:r>
            <w:r w:rsidR="000E1D3E">
              <w:rPr>
                <w:rFonts w:ascii="Tahoma" w:hAnsi="Tahoma" w:cs="Tahoma"/>
              </w:rPr>
              <w:t xml:space="preserve"> </w:t>
            </w:r>
            <w:r w:rsidR="00775020">
              <w:rPr>
                <w:rFonts w:ascii="Tahoma" w:hAnsi="Tahoma" w:cs="Tahoma"/>
              </w:rPr>
              <w:t>« </w:t>
            </w:r>
            <w:r w:rsidRPr="001E04E5">
              <w:rPr>
                <w:rFonts w:ascii="Tahoma" w:hAnsi="Tahoma" w:cs="Tahoma"/>
              </w:rPr>
              <w:t>Achetons pour la planète donne aux jeunes des pistes pour qu’ils deviennent au travers de leurs actes d’achat des consommateurs conscients des problèmes liés à l’environnement. Le nouveau dossier scolaire de l’OFEV a été conçu pour le niveau secondaire II (dès la 8e année) et cherche à inciter les jeunes à réfléchir à leurs comportements dans leurs pratiques de consommation et à leur capacité d’action en faveur de l’environnement. Achetons pour la planète permet aux élèves de réaliser quelles sont les dépenses de travail, d’énergie et de matières premières qui se cachent derrière les produits. Ils voient aussi le lien entre un acte d’achat et les retombées sur l’environnement. A travers des exemples, ils découvrent les habitudes de consommation et comprennent comment ils peuvent satisfaire leurs besoins en veillant davantage à l’environnement et en développant un projet personnel. De nombreuses techniques pour réduire la pollution et pour économiser les ressources leur sont également expliquées.</w:t>
            </w:r>
            <w:r w:rsidR="00775020">
              <w:rPr>
                <w:rFonts w:ascii="Tahoma" w:hAnsi="Tahoma" w:cs="Tahoma"/>
              </w:rPr>
              <w:t> »</w:t>
            </w:r>
            <w:r w:rsidRPr="001E04E5">
              <w:rPr>
                <w:rFonts w:ascii="Tahoma" w:hAnsi="Tahoma" w:cs="Tahoma"/>
              </w:rPr>
              <w:t xml:space="preserve"> (</w:t>
            </w:r>
            <w:proofErr w:type="gramStart"/>
            <w:r w:rsidRPr="001E04E5">
              <w:rPr>
                <w:rFonts w:ascii="Tahoma" w:hAnsi="Tahoma" w:cs="Tahoma"/>
              </w:rPr>
              <w:t>mailing.editionslep.ch</w:t>
            </w:r>
            <w:proofErr w:type="gramEnd"/>
            <w:r w:rsidRPr="001E04E5">
              <w:rPr>
                <w:rFonts w:ascii="Tahoma" w:hAnsi="Tahoma" w:cs="Tahoma"/>
              </w:rPr>
              <w:t>)</w:t>
            </w:r>
          </w:p>
          <w:p w:rsidR="00C663F9" w:rsidRPr="001E04E5" w:rsidRDefault="00C663F9" w:rsidP="00187727">
            <w:pPr>
              <w:pStyle w:val="Textebrut"/>
              <w:jc w:val="both"/>
              <w:rPr>
                <w:rFonts w:ascii="Tahoma" w:hAnsi="Tahoma" w:cs="Tahoma"/>
                <w:color w:val="FF0000"/>
              </w:rPr>
            </w:pPr>
            <w:r w:rsidRPr="001E04E5">
              <w:rPr>
                <w:rFonts w:ascii="Tahoma" w:hAnsi="Tahoma" w:cs="Tahoma"/>
                <w:b/>
              </w:rPr>
              <w:t>366 AHM</w:t>
            </w:r>
          </w:p>
        </w:tc>
      </w:tr>
      <w:tr w:rsidR="001E04E5" w:rsidRPr="001E04E5" w:rsidTr="001E04E5">
        <w:tc>
          <w:tcPr>
            <w:tcW w:w="2991" w:type="dxa"/>
          </w:tcPr>
          <w:p w:rsidR="00C663F9" w:rsidRPr="001E04E5" w:rsidRDefault="00187727" w:rsidP="00187727">
            <w:pPr>
              <w:pStyle w:val="Textebrut"/>
              <w:jc w:val="both"/>
              <w:rPr>
                <w:rFonts w:ascii="Tahoma" w:hAnsi="Tahoma" w:cs="Tahoma"/>
                <w:color w:val="FF0000"/>
              </w:rPr>
            </w:pPr>
            <w:r w:rsidRPr="001E04E5">
              <w:rPr>
                <w:rFonts w:ascii="Tahoma" w:hAnsi="Tahoma" w:cs="Tahoma"/>
                <w:noProof/>
              </w:rPr>
              <w:lastRenderedPageBreak/>
              <w:drawing>
                <wp:inline distT="0" distB="0" distL="0" distR="0">
                  <wp:extent cx="1711200" cy="2613803"/>
                  <wp:effectExtent l="0" t="0" r="3810" b="0"/>
                  <wp:docPr id="3" name="Image 3" descr="https://www.payot.ch/blobs/blob.aspx?ref=DF64CDDF53BBBF1DCE9C05D96EF938DFAECDC46B&amp;typ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www.payot.ch/blobs/blob.aspx?ref=DF64CDDF53BBBF1DCE9C05D96EF938DFAECDC46B&amp;type=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92665" cy="2738239"/>
                          </a:xfrm>
                          <a:prstGeom prst="rect">
                            <a:avLst/>
                          </a:prstGeom>
                          <a:noFill/>
                          <a:ln>
                            <a:noFill/>
                          </a:ln>
                        </pic:spPr>
                      </pic:pic>
                    </a:graphicData>
                  </a:graphic>
                </wp:inline>
              </w:drawing>
            </w:r>
          </w:p>
        </w:tc>
        <w:tc>
          <w:tcPr>
            <w:tcW w:w="6236" w:type="dxa"/>
          </w:tcPr>
          <w:p w:rsidR="00C663F9" w:rsidRPr="001E04E5" w:rsidRDefault="00C663F9" w:rsidP="00187727">
            <w:pPr>
              <w:pStyle w:val="Textebrut"/>
              <w:jc w:val="both"/>
              <w:rPr>
                <w:rFonts w:ascii="Tahoma" w:hAnsi="Tahoma" w:cs="Tahoma"/>
                <w:b/>
              </w:rPr>
            </w:pPr>
            <w:r w:rsidRPr="001E04E5">
              <w:rPr>
                <w:rFonts w:ascii="Tahoma" w:hAnsi="Tahoma" w:cs="Tahoma"/>
                <w:b/>
              </w:rPr>
              <w:t xml:space="preserve">Blooming people : </w:t>
            </w:r>
            <w:r w:rsidRPr="001E04E5">
              <w:rPr>
                <w:rFonts w:ascii="Tahoma" w:hAnsi="Tahoma" w:cs="Tahoma"/>
              </w:rPr>
              <w:t xml:space="preserve">manuel d'abondance à l'usage des jardiniers de la vie </w:t>
            </w:r>
          </w:p>
          <w:p w:rsidR="00C663F9" w:rsidRPr="001E04E5" w:rsidRDefault="00C663F9" w:rsidP="00187727">
            <w:pPr>
              <w:pStyle w:val="Textebrut"/>
              <w:jc w:val="both"/>
              <w:rPr>
                <w:rFonts w:ascii="Tahoma" w:hAnsi="Tahoma" w:cs="Tahoma"/>
                <w:lang w:val="de-CH"/>
              </w:rPr>
            </w:pPr>
            <w:proofErr w:type="spellStart"/>
            <w:r w:rsidRPr="001E04E5">
              <w:rPr>
                <w:rFonts w:ascii="Tahoma" w:hAnsi="Tahoma" w:cs="Tahoma"/>
                <w:lang w:val="de-CH"/>
              </w:rPr>
              <w:t>Katell</w:t>
            </w:r>
            <w:proofErr w:type="spellEnd"/>
            <w:r w:rsidRPr="001E04E5">
              <w:rPr>
                <w:rFonts w:ascii="Tahoma" w:hAnsi="Tahoma" w:cs="Tahoma"/>
                <w:lang w:val="de-CH"/>
              </w:rPr>
              <w:t xml:space="preserve"> BOSSER </w:t>
            </w:r>
          </w:p>
          <w:p w:rsidR="00C663F9" w:rsidRPr="00D96012" w:rsidRDefault="00C663F9" w:rsidP="00187727">
            <w:pPr>
              <w:pStyle w:val="Textebrut"/>
              <w:jc w:val="both"/>
              <w:rPr>
                <w:rFonts w:ascii="Tahoma" w:hAnsi="Tahoma" w:cs="Tahoma"/>
                <w:lang w:val="de-CH"/>
              </w:rPr>
            </w:pPr>
            <w:proofErr w:type="gramStart"/>
            <w:r w:rsidRPr="001E04E5">
              <w:rPr>
                <w:rFonts w:ascii="Tahoma" w:hAnsi="Tahoma" w:cs="Tahoma"/>
                <w:lang w:val="de-CH"/>
              </w:rPr>
              <w:t>Lausanne :</w:t>
            </w:r>
            <w:proofErr w:type="gramEnd"/>
            <w:r w:rsidRPr="001E04E5">
              <w:rPr>
                <w:rFonts w:ascii="Tahoma" w:hAnsi="Tahoma" w:cs="Tahoma"/>
                <w:lang w:val="de-CH"/>
              </w:rPr>
              <w:t xml:space="preserve"> K </w:t>
            </w:r>
            <w:proofErr w:type="spellStart"/>
            <w:r w:rsidRPr="001E04E5">
              <w:rPr>
                <w:rFonts w:ascii="Tahoma" w:hAnsi="Tahoma" w:cs="Tahoma"/>
                <w:lang w:val="de-CH"/>
              </w:rPr>
              <w:t>etc</w:t>
            </w:r>
            <w:proofErr w:type="spellEnd"/>
            <w:r w:rsidRPr="001E04E5">
              <w:rPr>
                <w:rFonts w:ascii="Tahoma" w:hAnsi="Tahoma" w:cs="Tahoma"/>
                <w:lang w:val="de-CH"/>
              </w:rPr>
              <w:t xml:space="preserve">, 2018. </w:t>
            </w:r>
            <w:r w:rsidRPr="00D96012">
              <w:rPr>
                <w:rFonts w:ascii="Tahoma" w:hAnsi="Tahoma" w:cs="Tahoma"/>
                <w:lang w:val="de-CH"/>
              </w:rPr>
              <w:t xml:space="preserve">235 p. </w:t>
            </w:r>
          </w:p>
          <w:p w:rsidR="00C663F9" w:rsidRPr="001E04E5" w:rsidRDefault="00C663F9" w:rsidP="00187727">
            <w:pPr>
              <w:pStyle w:val="Textebrut"/>
              <w:jc w:val="both"/>
              <w:rPr>
                <w:rFonts w:ascii="Tahoma" w:hAnsi="Tahoma" w:cs="Tahoma"/>
              </w:rPr>
            </w:pPr>
            <w:r w:rsidRPr="001E04E5">
              <w:rPr>
                <w:rFonts w:ascii="Tahoma" w:hAnsi="Tahoma" w:cs="Tahoma"/>
              </w:rPr>
              <w:t>ISBN 978-1-979087-51-3</w:t>
            </w:r>
          </w:p>
          <w:p w:rsidR="00C663F9" w:rsidRPr="001E04E5" w:rsidRDefault="00C663F9" w:rsidP="00187727">
            <w:pPr>
              <w:pStyle w:val="Textebrut"/>
              <w:jc w:val="both"/>
              <w:rPr>
                <w:rFonts w:ascii="Tahoma" w:hAnsi="Tahoma" w:cs="Tahoma"/>
              </w:rPr>
            </w:pPr>
            <w:r w:rsidRPr="001E04E5">
              <w:rPr>
                <w:rFonts w:ascii="Tahoma" w:hAnsi="Tahoma" w:cs="Tahoma"/>
                <w:u w:val="single"/>
              </w:rPr>
              <w:t>Résumé</w:t>
            </w:r>
            <w:r w:rsidRPr="001E04E5">
              <w:rPr>
                <w:rFonts w:ascii="Tahoma" w:hAnsi="Tahoma" w:cs="Tahoma"/>
              </w:rPr>
              <w:t xml:space="preserve"> : C'est l'histoire d'un défi hors du commun : se connaître soi-même pour gérer au mieux ses finances personnelles.</w:t>
            </w:r>
          </w:p>
          <w:p w:rsidR="00C663F9" w:rsidRPr="001E04E5" w:rsidRDefault="00C663F9" w:rsidP="00187727">
            <w:pPr>
              <w:pStyle w:val="Textebrut"/>
              <w:jc w:val="both"/>
              <w:rPr>
                <w:rFonts w:ascii="Tahoma" w:hAnsi="Tahoma" w:cs="Tahoma"/>
              </w:rPr>
            </w:pPr>
            <w:r w:rsidRPr="001E04E5">
              <w:rPr>
                <w:rFonts w:ascii="Tahoma" w:hAnsi="Tahoma" w:cs="Tahoma"/>
              </w:rPr>
              <w:t xml:space="preserve">À travers la métaphore de la </w:t>
            </w:r>
            <w:proofErr w:type="spellStart"/>
            <w:r w:rsidRPr="001E04E5">
              <w:rPr>
                <w:rFonts w:ascii="Tahoma" w:hAnsi="Tahoma" w:cs="Tahoma"/>
              </w:rPr>
              <w:t>permaculture</w:t>
            </w:r>
            <w:proofErr w:type="spellEnd"/>
            <w:r w:rsidRPr="001E04E5">
              <w:rPr>
                <w:rFonts w:ascii="Tahoma" w:hAnsi="Tahoma" w:cs="Tahoma"/>
              </w:rPr>
              <w:t xml:space="preserve">, </w:t>
            </w:r>
            <w:proofErr w:type="spellStart"/>
            <w:r w:rsidRPr="001E04E5">
              <w:rPr>
                <w:rFonts w:ascii="Tahoma" w:hAnsi="Tahoma" w:cs="Tahoma"/>
              </w:rPr>
              <w:t>Katell</w:t>
            </w:r>
            <w:proofErr w:type="spellEnd"/>
            <w:r w:rsidRPr="001E04E5">
              <w:rPr>
                <w:rFonts w:ascii="Tahoma" w:hAnsi="Tahoma" w:cs="Tahoma"/>
              </w:rPr>
              <w:t xml:space="preserve"> nous fait (</w:t>
            </w:r>
            <w:proofErr w:type="spellStart"/>
            <w:r w:rsidRPr="001E04E5">
              <w:rPr>
                <w:rFonts w:ascii="Tahoma" w:hAnsi="Tahoma" w:cs="Tahoma"/>
              </w:rPr>
              <w:t>re</w:t>
            </w:r>
            <w:proofErr w:type="spellEnd"/>
            <w:r w:rsidRPr="001E04E5">
              <w:rPr>
                <w:rFonts w:ascii="Tahoma" w:hAnsi="Tahoma" w:cs="Tahoma"/>
              </w:rPr>
              <w:t>)découvrir notre énergie naturelle et nos talents, et leur influence sur notre manière de gagner de l'argent.</w:t>
            </w:r>
          </w:p>
          <w:p w:rsidR="00C663F9" w:rsidRPr="001E04E5" w:rsidRDefault="00C663F9" w:rsidP="00187727">
            <w:pPr>
              <w:pStyle w:val="Textebrut"/>
              <w:jc w:val="both"/>
              <w:rPr>
                <w:rFonts w:ascii="Tahoma" w:hAnsi="Tahoma" w:cs="Tahoma"/>
              </w:rPr>
            </w:pPr>
            <w:r w:rsidRPr="001E04E5">
              <w:rPr>
                <w:rFonts w:ascii="Tahoma" w:hAnsi="Tahoma" w:cs="Tahoma"/>
              </w:rPr>
              <w:t>Elle nous interroge sur les freins qui nous sont propres, nous incite à devenir entrepreneures de nos vies et à générer des ressources (financières) durables pour développer nos projets et construire une vie qui nous ressemble.</w:t>
            </w:r>
          </w:p>
          <w:p w:rsidR="00C663F9" w:rsidRPr="001E04E5" w:rsidRDefault="00C663F9" w:rsidP="00187727">
            <w:pPr>
              <w:pStyle w:val="Textebrut"/>
              <w:jc w:val="both"/>
              <w:rPr>
                <w:rFonts w:ascii="Tahoma" w:hAnsi="Tahoma" w:cs="Tahoma"/>
              </w:rPr>
            </w:pPr>
            <w:r w:rsidRPr="001E04E5">
              <w:rPr>
                <w:rFonts w:ascii="Tahoma" w:hAnsi="Tahoma" w:cs="Tahoma"/>
              </w:rPr>
              <w:t xml:space="preserve">Pragmatique et poétique, ce livre se lit d'une traite et nous chatouille là où il faut. En nous reconnaissant dans le profil du papillon, de l'abeille, de la fourmi ou de l'araignée, nous sourions de nos faiblesses, nous souvenons de nos forces et trouvons des pistes concrètes pour améliorer nos finances personnelles. [4e de </w:t>
            </w:r>
            <w:proofErr w:type="spellStart"/>
            <w:r w:rsidRPr="001E04E5">
              <w:rPr>
                <w:rFonts w:ascii="Tahoma" w:hAnsi="Tahoma" w:cs="Tahoma"/>
              </w:rPr>
              <w:t>couv</w:t>
            </w:r>
            <w:proofErr w:type="spellEnd"/>
            <w:r w:rsidRPr="001E04E5">
              <w:rPr>
                <w:rFonts w:ascii="Tahoma" w:hAnsi="Tahoma" w:cs="Tahoma"/>
              </w:rPr>
              <w:t>.]</w:t>
            </w:r>
          </w:p>
          <w:p w:rsidR="00C663F9" w:rsidRPr="001E04E5" w:rsidRDefault="00C663F9" w:rsidP="00187727">
            <w:pPr>
              <w:pStyle w:val="Textebrut"/>
              <w:jc w:val="both"/>
              <w:rPr>
                <w:rFonts w:ascii="Tahoma" w:hAnsi="Tahoma" w:cs="Tahoma"/>
                <w:b/>
              </w:rPr>
            </w:pPr>
            <w:r w:rsidRPr="001E04E5">
              <w:rPr>
                <w:rFonts w:ascii="Tahoma" w:hAnsi="Tahoma" w:cs="Tahoma"/>
                <w:b/>
              </w:rPr>
              <w:t>159.92 BOS</w:t>
            </w:r>
          </w:p>
          <w:p w:rsidR="00187727" w:rsidRPr="001E04E5" w:rsidRDefault="00187727" w:rsidP="00187727">
            <w:pPr>
              <w:pStyle w:val="Textebrut"/>
              <w:jc w:val="both"/>
              <w:rPr>
                <w:rFonts w:ascii="Tahoma" w:hAnsi="Tahoma" w:cs="Tahoma"/>
                <w:b/>
              </w:rPr>
            </w:pPr>
          </w:p>
          <w:p w:rsidR="00187727" w:rsidRPr="001E04E5" w:rsidRDefault="00187727" w:rsidP="00187727">
            <w:pPr>
              <w:pStyle w:val="Textebrut"/>
              <w:jc w:val="both"/>
              <w:rPr>
                <w:rFonts w:ascii="Tahoma" w:hAnsi="Tahoma" w:cs="Tahoma"/>
                <w:b/>
              </w:rPr>
            </w:pPr>
          </w:p>
          <w:p w:rsidR="00187727" w:rsidRDefault="00187727" w:rsidP="00187727">
            <w:pPr>
              <w:pStyle w:val="Textebrut"/>
              <w:jc w:val="both"/>
              <w:rPr>
                <w:rFonts w:ascii="Tahoma" w:hAnsi="Tahoma" w:cs="Tahoma"/>
                <w:b/>
              </w:rPr>
            </w:pPr>
          </w:p>
          <w:p w:rsidR="001E04E5" w:rsidRDefault="001E04E5" w:rsidP="00187727">
            <w:pPr>
              <w:pStyle w:val="Textebrut"/>
              <w:jc w:val="both"/>
              <w:rPr>
                <w:rFonts w:ascii="Tahoma" w:hAnsi="Tahoma" w:cs="Tahoma"/>
                <w:b/>
              </w:rPr>
            </w:pPr>
          </w:p>
          <w:p w:rsidR="001E04E5" w:rsidRDefault="001E04E5" w:rsidP="00187727">
            <w:pPr>
              <w:pStyle w:val="Textebrut"/>
              <w:jc w:val="both"/>
              <w:rPr>
                <w:rFonts w:ascii="Tahoma" w:hAnsi="Tahoma" w:cs="Tahoma"/>
                <w:b/>
              </w:rPr>
            </w:pPr>
          </w:p>
          <w:p w:rsidR="001E04E5" w:rsidRDefault="001E04E5" w:rsidP="00187727">
            <w:pPr>
              <w:pStyle w:val="Textebrut"/>
              <w:jc w:val="both"/>
              <w:rPr>
                <w:rFonts w:ascii="Tahoma" w:hAnsi="Tahoma" w:cs="Tahoma"/>
                <w:b/>
              </w:rPr>
            </w:pPr>
          </w:p>
          <w:p w:rsidR="001E04E5" w:rsidRDefault="001E04E5" w:rsidP="00187727">
            <w:pPr>
              <w:pStyle w:val="Textebrut"/>
              <w:jc w:val="both"/>
              <w:rPr>
                <w:rFonts w:ascii="Tahoma" w:hAnsi="Tahoma" w:cs="Tahoma"/>
                <w:b/>
              </w:rPr>
            </w:pPr>
          </w:p>
          <w:p w:rsidR="001E04E5" w:rsidRPr="001E04E5" w:rsidRDefault="001E04E5" w:rsidP="00187727">
            <w:pPr>
              <w:pStyle w:val="Textebrut"/>
              <w:jc w:val="both"/>
              <w:rPr>
                <w:rFonts w:ascii="Tahoma" w:hAnsi="Tahoma" w:cs="Tahoma"/>
                <w:b/>
              </w:rPr>
            </w:pPr>
          </w:p>
          <w:p w:rsidR="00187727" w:rsidRPr="001E04E5" w:rsidRDefault="00187727" w:rsidP="00187727">
            <w:pPr>
              <w:pStyle w:val="Textebrut"/>
              <w:jc w:val="both"/>
              <w:rPr>
                <w:rFonts w:ascii="Tahoma" w:hAnsi="Tahoma" w:cs="Tahoma"/>
                <w:b/>
              </w:rPr>
            </w:pPr>
          </w:p>
        </w:tc>
      </w:tr>
      <w:tr w:rsidR="001E04E5" w:rsidRPr="001E04E5" w:rsidTr="001E04E5">
        <w:tc>
          <w:tcPr>
            <w:tcW w:w="2991" w:type="dxa"/>
          </w:tcPr>
          <w:p w:rsidR="00C663F9" w:rsidRPr="001E04E5" w:rsidRDefault="00187727" w:rsidP="00187727">
            <w:pPr>
              <w:pStyle w:val="Textebrut"/>
              <w:jc w:val="both"/>
              <w:rPr>
                <w:rFonts w:ascii="Tahoma" w:hAnsi="Tahoma" w:cs="Tahoma"/>
                <w:color w:val="FF0000"/>
              </w:rPr>
            </w:pPr>
            <w:r w:rsidRPr="001E04E5">
              <w:rPr>
                <w:rFonts w:ascii="Tahoma" w:hAnsi="Tahoma" w:cs="Tahoma"/>
                <w:noProof/>
              </w:rPr>
              <w:drawing>
                <wp:inline distT="0" distB="0" distL="0" distR="0">
                  <wp:extent cx="1733550" cy="2386417"/>
                  <wp:effectExtent l="0" t="0" r="0" b="0"/>
                  <wp:docPr id="4" name="Image 4" descr="https://bibliows.payot.ch/api/image/C65D55A2D0A736224F3C63EDAB27F1BC64B35C41/front/0/resized/mob_det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bibliows.payot.ch/api/image/C65D55A2D0A736224F3C63EDAB27F1BC64B35C41/front/0/resized/mob_detail"/>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04427" cy="2483987"/>
                          </a:xfrm>
                          <a:prstGeom prst="rect">
                            <a:avLst/>
                          </a:prstGeom>
                          <a:noFill/>
                          <a:ln>
                            <a:noFill/>
                          </a:ln>
                        </pic:spPr>
                      </pic:pic>
                    </a:graphicData>
                  </a:graphic>
                </wp:inline>
              </w:drawing>
            </w:r>
          </w:p>
        </w:tc>
        <w:tc>
          <w:tcPr>
            <w:tcW w:w="6236" w:type="dxa"/>
          </w:tcPr>
          <w:p w:rsidR="00C663F9" w:rsidRPr="001E04E5" w:rsidRDefault="00C663F9" w:rsidP="00187727">
            <w:pPr>
              <w:pStyle w:val="Textebrut"/>
              <w:jc w:val="both"/>
              <w:rPr>
                <w:rFonts w:ascii="Tahoma" w:hAnsi="Tahoma" w:cs="Tahoma"/>
                <w:b/>
              </w:rPr>
            </w:pPr>
            <w:r w:rsidRPr="001E04E5">
              <w:rPr>
                <w:rFonts w:ascii="Tahoma" w:hAnsi="Tahoma" w:cs="Tahoma"/>
                <w:b/>
              </w:rPr>
              <w:t xml:space="preserve">Débuter en </w:t>
            </w:r>
            <w:proofErr w:type="spellStart"/>
            <w:r w:rsidRPr="001E04E5">
              <w:rPr>
                <w:rFonts w:ascii="Tahoma" w:hAnsi="Tahoma" w:cs="Tahoma"/>
                <w:b/>
              </w:rPr>
              <w:t>permaculture</w:t>
            </w:r>
            <w:proofErr w:type="spellEnd"/>
          </w:p>
          <w:p w:rsidR="00C663F9" w:rsidRPr="001E04E5" w:rsidRDefault="00C663F9" w:rsidP="00187727">
            <w:pPr>
              <w:pStyle w:val="Textebrut"/>
              <w:jc w:val="both"/>
              <w:rPr>
                <w:rFonts w:ascii="Tahoma" w:hAnsi="Tahoma" w:cs="Tahoma"/>
              </w:rPr>
            </w:pPr>
            <w:r w:rsidRPr="001E04E5">
              <w:rPr>
                <w:rFonts w:ascii="Tahoma" w:hAnsi="Tahoma" w:cs="Tahoma"/>
              </w:rPr>
              <w:t>Chamalières : Artémis, 2018. 127 p.  (Les essentiels du jardinier)</w:t>
            </w:r>
          </w:p>
          <w:p w:rsidR="00C663F9" w:rsidRPr="001E04E5" w:rsidRDefault="00C663F9" w:rsidP="00187727">
            <w:pPr>
              <w:pStyle w:val="Textebrut"/>
              <w:jc w:val="both"/>
              <w:rPr>
                <w:rFonts w:ascii="Tahoma" w:hAnsi="Tahoma" w:cs="Tahoma"/>
              </w:rPr>
            </w:pPr>
            <w:r w:rsidRPr="001E04E5">
              <w:rPr>
                <w:rFonts w:ascii="Tahoma" w:hAnsi="Tahoma" w:cs="Tahoma"/>
              </w:rPr>
              <w:t>ISBN 978-2-8160-1257-6</w:t>
            </w:r>
          </w:p>
          <w:p w:rsidR="00C663F9" w:rsidRPr="001E04E5" w:rsidRDefault="00C663F9" w:rsidP="00187727">
            <w:pPr>
              <w:pStyle w:val="Textebrut"/>
              <w:jc w:val="both"/>
              <w:rPr>
                <w:rFonts w:ascii="Tahoma" w:hAnsi="Tahoma" w:cs="Tahoma"/>
              </w:rPr>
            </w:pPr>
            <w:r w:rsidRPr="001E04E5">
              <w:rPr>
                <w:rFonts w:ascii="Tahoma" w:hAnsi="Tahoma" w:cs="Tahoma"/>
                <w:u w:val="single"/>
              </w:rPr>
              <w:t>Résumé</w:t>
            </w:r>
            <w:r w:rsidRPr="001E04E5">
              <w:rPr>
                <w:rFonts w:ascii="Tahoma" w:hAnsi="Tahoma" w:cs="Tahoma"/>
              </w:rPr>
              <w:t xml:space="preserve"> : Jardiner en </w:t>
            </w:r>
            <w:proofErr w:type="spellStart"/>
            <w:r w:rsidRPr="001E04E5">
              <w:rPr>
                <w:rFonts w:ascii="Tahoma" w:hAnsi="Tahoma" w:cs="Tahoma"/>
              </w:rPr>
              <w:t>permaculture</w:t>
            </w:r>
            <w:proofErr w:type="spellEnd"/>
            <w:r w:rsidRPr="001E04E5">
              <w:rPr>
                <w:rFonts w:ascii="Tahoma" w:hAnsi="Tahoma" w:cs="Tahoma"/>
              </w:rPr>
              <w:t>, c'est utiliser toutes les ressources naturelles mises à notre disposition pour favoriser le développement d'écosystèmes autonomes et pérennes.</w:t>
            </w:r>
          </w:p>
          <w:p w:rsidR="00C663F9" w:rsidRPr="001E04E5" w:rsidRDefault="00C663F9" w:rsidP="00187727">
            <w:pPr>
              <w:pStyle w:val="Textebrut"/>
              <w:jc w:val="both"/>
              <w:rPr>
                <w:rFonts w:ascii="Tahoma" w:hAnsi="Tahoma" w:cs="Tahoma"/>
              </w:rPr>
            </w:pPr>
            <w:r w:rsidRPr="001E04E5">
              <w:rPr>
                <w:rFonts w:ascii="Tahoma" w:hAnsi="Tahoma" w:cs="Tahoma"/>
              </w:rPr>
              <w:t xml:space="preserve">Ce guide explique simplement les grands principes de la </w:t>
            </w:r>
            <w:proofErr w:type="spellStart"/>
            <w:r w:rsidRPr="001E04E5">
              <w:rPr>
                <w:rFonts w:ascii="Tahoma" w:hAnsi="Tahoma" w:cs="Tahoma"/>
              </w:rPr>
              <w:t>permaculture</w:t>
            </w:r>
            <w:proofErr w:type="spellEnd"/>
            <w:r w:rsidRPr="001E04E5">
              <w:rPr>
                <w:rFonts w:ascii="Tahoma" w:hAnsi="Tahoma" w:cs="Tahoma"/>
              </w:rPr>
              <w:t xml:space="preserve"> pour une mise en </w:t>
            </w:r>
            <w:proofErr w:type="spellStart"/>
            <w:r w:rsidRPr="001E04E5">
              <w:rPr>
                <w:rFonts w:ascii="Tahoma" w:hAnsi="Tahoma" w:cs="Tahoma"/>
              </w:rPr>
              <w:t>oeuvre</w:t>
            </w:r>
            <w:proofErr w:type="spellEnd"/>
            <w:r w:rsidRPr="001E04E5">
              <w:rPr>
                <w:rFonts w:ascii="Tahoma" w:hAnsi="Tahoma" w:cs="Tahoma"/>
              </w:rPr>
              <w:t xml:space="preserve"> immédiate : recyclage des déchets et de l'eau, cultures associées, couvertures végétales, etc.</w:t>
            </w:r>
          </w:p>
          <w:p w:rsidR="00C663F9" w:rsidRPr="001E04E5" w:rsidRDefault="00C663F9" w:rsidP="00187727">
            <w:pPr>
              <w:pStyle w:val="Textebrut"/>
              <w:jc w:val="both"/>
              <w:rPr>
                <w:rFonts w:ascii="Tahoma" w:hAnsi="Tahoma" w:cs="Tahoma"/>
              </w:rPr>
            </w:pPr>
            <w:r w:rsidRPr="001E04E5">
              <w:rPr>
                <w:rFonts w:ascii="Tahoma" w:hAnsi="Tahoma" w:cs="Tahoma"/>
              </w:rPr>
              <w:t xml:space="preserve">Les plantes nourricières à privilégier en </w:t>
            </w:r>
            <w:proofErr w:type="spellStart"/>
            <w:r w:rsidRPr="001E04E5">
              <w:rPr>
                <w:rFonts w:ascii="Tahoma" w:hAnsi="Tahoma" w:cs="Tahoma"/>
              </w:rPr>
              <w:t>permaculture</w:t>
            </w:r>
            <w:proofErr w:type="spellEnd"/>
            <w:r w:rsidRPr="001E04E5">
              <w:rPr>
                <w:rFonts w:ascii="Tahoma" w:hAnsi="Tahoma" w:cs="Tahoma"/>
              </w:rPr>
              <w:t xml:space="preserve"> (légumes, fruits, plantes aromatiques).  [Payot.ch]</w:t>
            </w:r>
          </w:p>
          <w:p w:rsidR="00C663F9" w:rsidRPr="001E04E5" w:rsidRDefault="00C663F9" w:rsidP="00187727">
            <w:pPr>
              <w:pStyle w:val="Textebrut"/>
              <w:jc w:val="both"/>
              <w:rPr>
                <w:rFonts w:ascii="Tahoma" w:hAnsi="Tahoma" w:cs="Tahoma"/>
                <w:b/>
              </w:rPr>
            </w:pPr>
            <w:r w:rsidRPr="001E04E5">
              <w:rPr>
                <w:rFonts w:ascii="Tahoma" w:hAnsi="Tahoma" w:cs="Tahoma"/>
                <w:b/>
              </w:rPr>
              <w:t>631 DEB</w:t>
            </w:r>
          </w:p>
          <w:p w:rsidR="00187727" w:rsidRPr="001E04E5" w:rsidRDefault="00187727" w:rsidP="00187727">
            <w:pPr>
              <w:pStyle w:val="Textebrut"/>
              <w:jc w:val="both"/>
              <w:rPr>
                <w:rFonts w:ascii="Tahoma" w:hAnsi="Tahoma" w:cs="Tahoma"/>
                <w:color w:val="FF0000"/>
              </w:rPr>
            </w:pPr>
          </w:p>
          <w:p w:rsidR="00187727" w:rsidRPr="001E04E5" w:rsidRDefault="00187727" w:rsidP="00187727">
            <w:pPr>
              <w:pStyle w:val="Textebrut"/>
              <w:jc w:val="both"/>
              <w:rPr>
                <w:rFonts w:ascii="Tahoma" w:hAnsi="Tahoma" w:cs="Tahoma"/>
                <w:color w:val="FF0000"/>
              </w:rPr>
            </w:pPr>
          </w:p>
          <w:p w:rsidR="00187727" w:rsidRPr="001E04E5" w:rsidRDefault="00187727" w:rsidP="00187727">
            <w:pPr>
              <w:pStyle w:val="Textebrut"/>
              <w:jc w:val="both"/>
              <w:rPr>
                <w:rFonts w:ascii="Tahoma" w:hAnsi="Tahoma" w:cs="Tahoma"/>
                <w:color w:val="FF0000"/>
              </w:rPr>
            </w:pPr>
          </w:p>
          <w:p w:rsidR="00187727" w:rsidRPr="001E04E5" w:rsidRDefault="00187727" w:rsidP="00187727">
            <w:pPr>
              <w:pStyle w:val="Textebrut"/>
              <w:jc w:val="both"/>
              <w:rPr>
                <w:rFonts w:ascii="Tahoma" w:hAnsi="Tahoma" w:cs="Tahoma"/>
                <w:color w:val="FF0000"/>
              </w:rPr>
            </w:pPr>
          </w:p>
          <w:p w:rsidR="00187727" w:rsidRPr="001E04E5" w:rsidRDefault="00187727" w:rsidP="00187727">
            <w:pPr>
              <w:pStyle w:val="Textebrut"/>
              <w:jc w:val="both"/>
              <w:rPr>
                <w:rFonts w:ascii="Tahoma" w:hAnsi="Tahoma" w:cs="Tahoma"/>
                <w:color w:val="FF0000"/>
              </w:rPr>
            </w:pPr>
          </w:p>
          <w:p w:rsidR="00187727" w:rsidRPr="001E04E5" w:rsidRDefault="00187727" w:rsidP="00187727">
            <w:pPr>
              <w:pStyle w:val="Textebrut"/>
              <w:jc w:val="both"/>
              <w:rPr>
                <w:rFonts w:ascii="Tahoma" w:hAnsi="Tahoma" w:cs="Tahoma"/>
                <w:color w:val="FF0000"/>
              </w:rPr>
            </w:pPr>
          </w:p>
          <w:p w:rsidR="00187727" w:rsidRPr="001E04E5" w:rsidRDefault="00187727" w:rsidP="00187727">
            <w:pPr>
              <w:pStyle w:val="Textebrut"/>
              <w:jc w:val="both"/>
              <w:rPr>
                <w:rFonts w:ascii="Tahoma" w:hAnsi="Tahoma" w:cs="Tahoma"/>
                <w:color w:val="FF0000"/>
              </w:rPr>
            </w:pPr>
          </w:p>
          <w:p w:rsidR="00187727" w:rsidRPr="001E04E5" w:rsidRDefault="00187727" w:rsidP="00187727">
            <w:pPr>
              <w:pStyle w:val="Textebrut"/>
              <w:jc w:val="both"/>
              <w:rPr>
                <w:rFonts w:ascii="Tahoma" w:hAnsi="Tahoma" w:cs="Tahoma"/>
                <w:color w:val="FF0000"/>
              </w:rPr>
            </w:pPr>
          </w:p>
          <w:p w:rsidR="00187727" w:rsidRPr="001E04E5" w:rsidRDefault="00187727" w:rsidP="00187727">
            <w:pPr>
              <w:pStyle w:val="Textebrut"/>
              <w:jc w:val="both"/>
              <w:rPr>
                <w:rFonts w:ascii="Tahoma" w:hAnsi="Tahoma" w:cs="Tahoma"/>
                <w:color w:val="FF0000"/>
              </w:rPr>
            </w:pPr>
          </w:p>
          <w:p w:rsidR="00187727" w:rsidRPr="001E04E5" w:rsidRDefault="00187727" w:rsidP="00187727">
            <w:pPr>
              <w:pStyle w:val="Textebrut"/>
              <w:jc w:val="both"/>
              <w:rPr>
                <w:rFonts w:ascii="Tahoma" w:hAnsi="Tahoma" w:cs="Tahoma"/>
                <w:color w:val="FF0000"/>
              </w:rPr>
            </w:pPr>
          </w:p>
          <w:p w:rsidR="00187727" w:rsidRPr="001E04E5" w:rsidRDefault="00187727" w:rsidP="00187727">
            <w:pPr>
              <w:pStyle w:val="Textebrut"/>
              <w:jc w:val="both"/>
              <w:rPr>
                <w:rFonts w:ascii="Tahoma" w:hAnsi="Tahoma" w:cs="Tahoma"/>
                <w:color w:val="FF0000"/>
              </w:rPr>
            </w:pPr>
          </w:p>
          <w:p w:rsidR="00187727" w:rsidRPr="001E04E5" w:rsidRDefault="00187727" w:rsidP="00187727">
            <w:pPr>
              <w:pStyle w:val="Textebrut"/>
              <w:jc w:val="both"/>
              <w:rPr>
                <w:rFonts w:ascii="Tahoma" w:hAnsi="Tahoma" w:cs="Tahoma"/>
                <w:color w:val="FF0000"/>
              </w:rPr>
            </w:pPr>
          </w:p>
          <w:p w:rsidR="00187727" w:rsidRPr="001E04E5" w:rsidRDefault="00187727" w:rsidP="00187727">
            <w:pPr>
              <w:pStyle w:val="Textebrut"/>
              <w:jc w:val="both"/>
              <w:rPr>
                <w:rFonts w:ascii="Tahoma" w:hAnsi="Tahoma" w:cs="Tahoma"/>
                <w:color w:val="FF0000"/>
              </w:rPr>
            </w:pPr>
          </w:p>
          <w:p w:rsidR="00187727" w:rsidRPr="001E04E5" w:rsidRDefault="00187727" w:rsidP="00187727">
            <w:pPr>
              <w:pStyle w:val="Textebrut"/>
              <w:jc w:val="both"/>
              <w:rPr>
                <w:rFonts w:ascii="Tahoma" w:hAnsi="Tahoma" w:cs="Tahoma"/>
                <w:color w:val="FF0000"/>
              </w:rPr>
            </w:pPr>
          </w:p>
          <w:p w:rsidR="00187727" w:rsidRPr="001E04E5" w:rsidRDefault="00187727" w:rsidP="00187727">
            <w:pPr>
              <w:pStyle w:val="Textebrut"/>
              <w:jc w:val="both"/>
              <w:rPr>
                <w:rFonts w:ascii="Tahoma" w:hAnsi="Tahoma" w:cs="Tahoma"/>
                <w:color w:val="FF0000"/>
              </w:rPr>
            </w:pPr>
          </w:p>
          <w:p w:rsidR="00187727" w:rsidRPr="001E04E5" w:rsidRDefault="00187727" w:rsidP="00187727">
            <w:pPr>
              <w:pStyle w:val="Textebrut"/>
              <w:jc w:val="both"/>
              <w:rPr>
                <w:rFonts w:ascii="Tahoma" w:hAnsi="Tahoma" w:cs="Tahoma"/>
                <w:color w:val="FF0000"/>
              </w:rPr>
            </w:pPr>
          </w:p>
          <w:p w:rsidR="00C663F9" w:rsidRPr="001E04E5" w:rsidRDefault="00C663F9" w:rsidP="00187727">
            <w:pPr>
              <w:pStyle w:val="Textebrut"/>
              <w:jc w:val="both"/>
              <w:rPr>
                <w:rFonts w:ascii="Tahoma" w:hAnsi="Tahoma" w:cs="Tahoma"/>
                <w:b/>
              </w:rPr>
            </w:pPr>
          </w:p>
        </w:tc>
      </w:tr>
      <w:tr w:rsidR="001E04E5" w:rsidRPr="001E04E5" w:rsidTr="001E04E5">
        <w:tc>
          <w:tcPr>
            <w:tcW w:w="2991" w:type="dxa"/>
          </w:tcPr>
          <w:p w:rsidR="00C663F9" w:rsidRPr="001E04E5" w:rsidRDefault="00187727" w:rsidP="00187727">
            <w:pPr>
              <w:pStyle w:val="Textebrut"/>
              <w:jc w:val="both"/>
              <w:rPr>
                <w:rFonts w:ascii="Tahoma" w:hAnsi="Tahoma" w:cs="Tahoma"/>
                <w:color w:val="FF0000"/>
              </w:rPr>
            </w:pPr>
            <w:r w:rsidRPr="001E04E5">
              <w:rPr>
                <w:rFonts w:ascii="Tahoma" w:hAnsi="Tahoma" w:cs="Tahoma"/>
                <w:noProof/>
              </w:rPr>
              <w:lastRenderedPageBreak/>
              <w:drawing>
                <wp:inline distT="0" distB="0" distL="0" distR="0">
                  <wp:extent cx="1751163" cy="2199931"/>
                  <wp:effectExtent l="0" t="0" r="1905" b="0"/>
                  <wp:docPr id="6" name="Image 6" descr="https://bibliows.payot.ch/api/image/1D33F0FD104DE26400C7D05BAA0BAD3EA3F2E31E/front/0/resized/mob_det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bibliows.payot.ch/api/image/1D33F0FD104DE26400C7D05BAA0BAD3EA3F2E31E/front/0/resized/mob_detai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64788" cy="2217047"/>
                          </a:xfrm>
                          <a:prstGeom prst="rect">
                            <a:avLst/>
                          </a:prstGeom>
                          <a:noFill/>
                          <a:ln>
                            <a:noFill/>
                          </a:ln>
                        </pic:spPr>
                      </pic:pic>
                    </a:graphicData>
                  </a:graphic>
                </wp:inline>
              </w:drawing>
            </w:r>
          </w:p>
        </w:tc>
        <w:tc>
          <w:tcPr>
            <w:tcW w:w="6236" w:type="dxa"/>
          </w:tcPr>
          <w:p w:rsidR="00C663F9" w:rsidRPr="001E04E5" w:rsidRDefault="00C663F9" w:rsidP="00187727">
            <w:pPr>
              <w:pStyle w:val="Textebrut"/>
              <w:jc w:val="both"/>
              <w:rPr>
                <w:rFonts w:ascii="Tahoma" w:hAnsi="Tahoma" w:cs="Tahoma"/>
                <w:b/>
              </w:rPr>
            </w:pPr>
            <w:r w:rsidRPr="001E04E5">
              <w:rPr>
                <w:rFonts w:ascii="Tahoma" w:hAnsi="Tahoma" w:cs="Tahoma"/>
                <w:b/>
              </w:rPr>
              <w:t xml:space="preserve">La </w:t>
            </w:r>
            <w:proofErr w:type="spellStart"/>
            <w:r w:rsidRPr="001E04E5">
              <w:rPr>
                <w:rFonts w:ascii="Tahoma" w:hAnsi="Tahoma" w:cs="Tahoma"/>
                <w:b/>
              </w:rPr>
              <w:t>permaentreprise</w:t>
            </w:r>
            <w:proofErr w:type="spellEnd"/>
            <w:r w:rsidRPr="001E04E5">
              <w:rPr>
                <w:rFonts w:ascii="Tahoma" w:hAnsi="Tahoma" w:cs="Tahoma"/>
                <w:b/>
              </w:rPr>
              <w:t xml:space="preserve"> : </w:t>
            </w:r>
            <w:r w:rsidRPr="001E04E5">
              <w:rPr>
                <w:rFonts w:ascii="Tahoma" w:hAnsi="Tahoma" w:cs="Tahoma"/>
              </w:rPr>
              <w:t xml:space="preserve">un modèle viable pour un futur vivable, inspiré de la </w:t>
            </w:r>
            <w:proofErr w:type="spellStart"/>
            <w:r w:rsidRPr="001E04E5">
              <w:rPr>
                <w:rFonts w:ascii="Tahoma" w:hAnsi="Tahoma" w:cs="Tahoma"/>
              </w:rPr>
              <w:t>permaculture</w:t>
            </w:r>
            <w:proofErr w:type="spellEnd"/>
            <w:r w:rsidRPr="001E04E5">
              <w:rPr>
                <w:rFonts w:ascii="Tahoma" w:hAnsi="Tahoma" w:cs="Tahoma"/>
                <w:b/>
              </w:rPr>
              <w:t xml:space="preserve"> </w:t>
            </w:r>
          </w:p>
          <w:p w:rsidR="00C663F9" w:rsidRPr="001E04E5" w:rsidRDefault="00C663F9" w:rsidP="00187727">
            <w:pPr>
              <w:pStyle w:val="Textebrut"/>
              <w:jc w:val="both"/>
              <w:rPr>
                <w:rFonts w:ascii="Tahoma" w:hAnsi="Tahoma" w:cs="Tahoma"/>
              </w:rPr>
            </w:pPr>
            <w:r w:rsidRPr="001E04E5">
              <w:rPr>
                <w:rFonts w:ascii="Tahoma" w:hAnsi="Tahoma" w:cs="Tahoma"/>
              </w:rPr>
              <w:t xml:space="preserve">Sylvain BREUZARD </w:t>
            </w:r>
          </w:p>
          <w:p w:rsidR="00C663F9" w:rsidRPr="001E04E5" w:rsidRDefault="00C663F9" w:rsidP="00187727">
            <w:pPr>
              <w:pStyle w:val="Textebrut"/>
              <w:jc w:val="both"/>
              <w:rPr>
                <w:rFonts w:ascii="Tahoma" w:hAnsi="Tahoma" w:cs="Tahoma"/>
              </w:rPr>
            </w:pPr>
            <w:r w:rsidRPr="001E04E5">
              <w:rPr>
                <w:rFonts w:ascii="Tahoma" w:hAnsi="Tahoma" w:cs="Tahoma"/>
              </w:rPr>
              <w:t>Paris : Eyrolles, 2021. 175 p.</w:t>
            </w:r>
          </w:p>
          <w:p w:rsidR="00C663F9" w:rsidRPr="001E04E5" w:rsidRDefault="00C663F9" w:rsidP="00187727">
            <w:pPr>
              <w:pStyle w:val="Textebrut"/>
              <w:jc w:val="both"/>
              <w:rPr>
                <w:rFonts w:ascii="Tahoma" w:hAnsi="Tahoma" w:cs="Tahoma"/>
              </w:rPr>
            </w:pPr>
            <w:r w:rsidRPr="001E04E5">
              <w:rPr>
                <w:rFonts w:ascii="Tahoma" w:hAnsi="Tahoma" w:cs="Tahoma"/>
              </w:rPr>
              <w:t>ISBN 978-2-416-00152-9</w:t>
            </w:r>
          </w:p>
          <w:p w:rsidR="00C663F9" w:rsidRPr="001E04E5" w:rsidRDefault="00C663F9" w:rsidP="00187727">
            <w:pPr>
              <w:pStyle w:val="Textebrut"/>
              <w:jc w:val="both"/>
              <w:rPr>
                <w:rFonts w:ascii="Tahoma" w:hAnsi="Tahoma" w:cs="Tahoma"/>
              </w:rPr>
            </w:pPr>
            <w:r w:rsidRPr="001E04E5">
              <w:rPr>
                <w:rFonts w:ascii="Tahoma" w:hAnsi="Tahoma" w:cs="Tahoma"/>
                <w:u w:val="single"/>
              </w:rPr>
              <w:t xml:space="preserve">Résumé </w:t>
            </w:r>
            <w:r w:rsidRPr="001E04E5">
              <w:rPr>
                <w:rFonts w:ascii="Tahoma" w:hAnsi="Tahoma" w:cs="Tahoma"/>
              </w:rPr>
              <w:t xml:space="preserve">: Notre modèle de développement n'est plus viable. Il creuse les inégalités, consume la bio-régénérescence de la planète et accélère le réchauffement climatique. Il y a urgence à en changer. Or, un autre mode de production existe dont l'entreprise pourrait s'inspirer : c'est la </w:t>
            </w:r>
            <w:proofErr w:type="spellStart"/>
            <w:r w:rsidRPr="001E04E5">
              <w:rPr>
                <w:rFonts w:ascii="Tahoma" w:hAnsi="Tahoma" w:cs="Tahoma"/>
              </w:rPr>
              <w:t>permaculture</w:t>
            </w:r>
            <w:proofErr w:type="spellEnd"/>
            <w:r w:rsidRPr="001E04E5">
              <w:rPr>
                <w:rFonts w:ascii="Tahoma" w:hAnsi="Tahoma" w:cs="Tahoma"/>
              </w:rPr>
              <w:t xml:space="preserve">. Sylvain </w:t>
            </w:r>
            <w:proofErr w:type="spellStart"/>
            <w:r w:rsidRPr="001E04E5">
              <w:rPr>
                <w:rFonts w:ascii="Tahoma" w:hAnsi="Tahoma" w:cs="Tahoma"/>
              </w:rPr>
              <w:t>Breuzard</w:t>
            </w:r>
            <w:proofErr w:type="spellEnd"/>
            <w:r w:rsidRPr="001E04E5">
              <w:rPr>
                <w:rFonts w:ascii="Tahoma" w:hAnsi="Tahoma" w:cs="Tahoma"/>
              </w:rPr>
              <w:t xml:space="preserve"> transmet son expérience et propose aux chefs d'entreprise volontai</w:t>
            </w:r>
            <w:r w:rsidR="000E1D3E">
              <w:rPr>
                <w:rFonts w:ascii="Tahoma" w:hAnsi="Tahoma" w:cs="Tahoma"/>
              </w:rPr>
              <w:t>res de passer en mode « </w:t>
            </w:r>
            <w:proofErr w:type="spellStart"/>
            <w:r w:rsidR="000E1D3E">
              <w:rPr>
                <w:rFonts w:ascii="Tahoma" w:hAnsi="Tahoma" w:cs="Tahoma"/>
              </w:rPr>
              <w:t>perma</w:t>
            </w:r>
            <w:proofErr w:type="spellEnd"/>
            <w:r w:rsidR="000E1D3E">
              <w:rPr>
                <w:rFonts w:ascii="Tahoma" w:hAnsi="Tahoma" w:cs="Tahoma"/>
              </w:rPr>
              <w:t> »</w:t>
            </w:r>
            <w:r w:rsidRPr="001E04E5">
              <w:rPr>
                <w:rFonts w:ascii="Tahoma" w:hAnsi="Tahoma" w:cs="Tahoma"/>
              </w:rPr>
              <w:t>.</w:t>
            </w:r>
          </w:p>
          <w:p w:rsidR="00C663F9" w:rsidRPr="001E04E5" w:rsidRDefault="00C663F9" w:rsidP="00187727">
            <w:pPr>
              <w:pStyle w:val="Textebrut"/>
              <w:jc w:val="both"/>
              <w:rPr>
                <w:rFonts w:ascii="Tahoma" w:hAnsi="Tahoma" w:cs="Tahoma"/>
              </w:rPr>
            </w:pPr>
            <w:r w:rsidRPr="001E04E5">
              <w:rPr>
                <w:rFonts w:ascii="Tahoma" w:hAnsi="Tahoma" w:cs="Tahoma"/>
              </w:rPr>
              <w:t xml:space="preserve">Dans ce livre, brillamment illustré par Etienne Appert, il partage une vision : les entreprises pourraient, si elles acceptaient de se remettre en question, devenir de puissantes forces de changement ; et une méthode : bâtir sa raison d'être et son développement sur trois principes éthiques indissociables : «  prendre soin des humains » , « préserver la planète » , « se fixer des limites et partager équitablement  » ; faire un usage sobre voire régénératif des ressources ; agencer ses parties prenantes pour tirer profit de leur diversité et trouver des solutions plus efficaces et ambitieuses ; se fixer des objectifs d'impact exigeants et les atteindre. Avec un guide pratique, vous avez toutes les clés pour passer à l'action et contribuer à bâtir un futur vivable ! [4e de </w:t>
            </w:r>
            <w:proofErr w:type="spellStart"/>
            <w:r w:rsidRPr="001E04E5">
              <w:rPr>
                <w:rFonts w:ascii="Tahoma" w:hAnsi="Tahoma" w:cs="Tahoma"/>
              </w:rPr>
              <w:t>couv</w:t>
            </w:r>
            <w:proofErr w:type="spellEnd"/>
            <w:r w:rsidRPr="001E04E5">
              <w:rPr>
                <w:rFonts w:ascii="Tahoma" w:hAnsi="Tahoma" w:cs="Tahoma"/>
              </w:rPr>
              <w:t>.]</w:t>
            </w:r>
          </w:p>
          <w:p w:rsidR="00C663F9" w:rsidRPr="001E04E5" w:rsidRDefault="00C663F9" w:rsidP="00187727">
            <w:pPr>
              <w:pStyle w:val="Textebrut"/>
              <w:jc w:val="both"/>
              <w:rPr>
                <w:rFonts w:ascii="Tahoma" w:hAnsi="Tahoma" w:cs="Tahoma"/>
                <w:b/>
              </w:rPr>
            </w:pPr>
            <w:r w:rsidRPr="001E04E5">
              <w:rPr>
                <w:rFonts w:ascii="Tahoma" w:hAnsi="Tahoma" w:cs="Tahoma"/>
                <w:b/>
              </w:rPr>
              <w:t>658 BRE</w:t>
            </w:r>
          </w:p>
          <w:p w:rsidR="00187727" w:rsidRPr="001E04E5" w:rsidRDefault="00187727" w:rsidP="00187727">
            <w:pPr>
              <w:pStyle w:val="Textebrut"/>
              <w:jc w:val="both"/>
              <w:rPr>
                <w:rFonts w:ascii="Tahoma" w:hAnsi="Tahoma" w:cs="Tahoma"/>
                <w:b/>
              </w:rPr>
            </w:pPr>
          </w:p>
          <w:p w:rsidR="00187727" w:rsidRDefault="00187727" w:rsidP="00187727">
            <w:pPr>
              <w:pStyle w:val="Textebrut"/>
              <w:jc w:val="both"/>
              <w:rPr>
                <w:rFonts w:ascii="Tahoma" w:hAnsi="Tahoma" w:cs="Tahoma"/>
                <w:b/>
              </w:rPr>
            </w:pPr>
          </w:p>
          <w:p w:rsidR="00DD6A59" w:rsidRDefault="00DD6A59" w:rsidP="00187727">
            <w:pPr>
              <w:pStyle w:val="Textebrut"/>
              <w:jc w:val="both"/>
              <w:rPr>
                <w:rFonts w:ascii="Tahoma" w:hAnsi="Tahoma" w:cs="Tahoma"/>
                <w:b/>
              </w:rPr>
            </w:pPr>
          </w:p>
          <w:p w:rsidR="00DD6A59" w:rsidRDefault="00DD6A59" w:rsidP="00187727">
            <w:pPr>
              <w:pStyle w:val="Textebrut"/>
              <w:jc w:val="both"/>
              <w:rPr>
                <w:rFonts w:ascii="Tahoma" w:hAnsi="Tahoma" w:cs="Tahoma"/>
                <w:b/>
              </w:rPr>
            </w:pPr>
          </w:p>
          <w:p w:rsidR="00DD6A59" w:rsidRDefault="00DD6A59" w:rsidP="00187727">
            <w:pPr>
              <w:pStyle w:val="Textebrut"/>
              <w:jc w:val="both"/>
              <w:rPr>
                <w:rFonts w:ascii="Tahoma" w:hAnsi="Tahoma" w:cs="Tahoma"/>
                <w:b/>
              </w:rPr>
            </w:pPr>
          </w:p>
          <w:p w:rsidR="00DD6A59" w:rsidRPr="001E04E5" w:rsidRDefault="00DD6A59" w:rsidP="00187727">
            <w:pPr>
              <w:pStyle w:val="Textebrut"/>
              <w:jc w:val="both"/>
              <w:rPr>
                <w:rFonts w:ascii="Tahoma" w:hAnsi="Tahoma" w:cs="Tahoma"/>
                <w:b/>
              </w:rPr>
            </w:pPr>
          </w:p>
          <w:p w:rsidR="00187727" w:rsidRPr="001E04E5" w:rsidRDefault="00187727" w:rsidP="00187727">
            <w:pPr>
              <w:pStyle w:val="Textebrut"/>
              <w:jc w:val="both"/>
              <w:rPr>
                <w:rFonts w:ascii="Tahoma" w:hAnsi="Tahoma" w:cs="Tahoma"/>
                <w:b/>
              </w:rPr>
            </w:pPr>
          </w:p>
        </w:tc>
      </w:tr>
      <w:tr w:rsidR="001E04E5" w:rsidRPr="001E04E5" w:rsidTr="001E04E5">
        <w:tc>
          <w:tcPr>
            <w:tcW w:w="2991" w:type="dxa"/>
          </w:tcPr>
          <w:p w:rsidR="00C663F9" w:rsidRPr="001E04E5" w:rsidRDefault="00C663F9" w:rsidP="00187727">
            <w:pPr>
              <w:pStyle w:val="Textebrut"/>
              <w:jc w:val="both"/>
              <w:rPr>
                <w:rFonts w:ascii="Tahoma" w:hAnsi="Tahoma" w:cs="Tahoma"/>
                <w:color w:val="FF0000"/>
              </w:rPr>
            </w:pPr>
          </w:p>
        </w:tc>
        <w:tc>
          <w:tcPr>
            <w:tcW w:w="6236" w:type="dxa"/>
          </w:tcPr>
          <w:p w:rsidR="00187727" w:rsidRPr="001E04E5" w:rsidRDefault="00187727" w:rsidP="00187727">
            <w:pPr>
              <w:pStyle w:val="Textebrut"/>
              <w:jc w:val="both"/>
              <w:rPr>
                <w:rFonts w:ascii="Tahoma" w:hAnsi="Tahoma" w:cs="Tahoma"/>
                <w:color w:val="FF0000"/>
              </w:rPr>
            </w:pPr>
          </w:p>
        </w:tc>
      </w:tr>
      <w:tr w:rsidR="001E04E5" w:rsidRPr="001E04E5" w:rsidTr="001E04E5">
        <w:tc>
          <w:tcPr>
            <w:tcW w:w="2991" w:type="dxa"/>
          </w:tcPr>
          <w:p w:rsidR="00C663F9" w:rsidRPr="001E04E5" w:rsidRDefault="00187727" w:rsidP="00187727">
            <w:pPr>
              <w:pStyle w:val="Textebrut"/>
              <w:jc w:val="both"/>
              <w:rPr>
                <w:rFonts w:ascii="Tahoma" w:hAnsi="Tahoma" w:cs="Tahoma"/>
                <w:color w:val="FF0000"/>
              </w:rPr>
            </w:pPr>
            <w:r w:rsidRPr="001E04E5">
              <w:rPr>
                <w:rFonts w:ascii="Tahoma" w:hAnsi="Tahoma" w:cs="Tahoma"/>
                <w:noProof/>
              </w:rPr>
              <w:drawing>
                <wp:inline distT="0" distB="0" distL="0" distR="0">
                  <wp:extent cx="1759789" cy="1759789"/>
                  <wp:effectExtent l="0" t="0" r="0" b="0"/>
                  <wp:docPr id="8" name="Image 8" descr="https://bibliows.payot.ch/api/image/34FD6140DEE3C91AD78BFC87F32FB6028FFE9493/front/0/resized/mob_det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bibliows.payot.ch/api/image/34FD6140DEE3C91AD78BFC87F32FB6028FFE9493/front/0/resized/mob_detai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79968" cy="1779968"/>
                          </a:xfrm>
                          <a:prstGeom prst="rect">
                            <a:avLst/>
                          </a:prstGeom>
                          <a:noFill/>
                          <a:ln>
                            <a:noFill/>
                          </a:ln>
                        </pic:spPr>
                      </pic:pic>
                    </a:graphicData>
                  </a:graphic>
                </wp:inline>
              </w:drawing>
            </w:r>
          </w:p>
        </w:tc>
        <w:tc>
          <w:tcPr>
            <w:tcW w:w="6236" w:type="dxa"/>
          </w:tcPr>
          <w:p w:rsidR="00C663F9" w:rsidRPr="001E04E5" w:rsidRDefault="00C663F9" w:rsidP="00187727">
            <w:pPr>
              <w:pStyle w:val="Textebrut"/>
              <w:jc w:val="both"/>
              <w:rPr>
                <w:rFonts w:ascii="Tahoma" w:hAnsi="Tahoma" w:cs="Tahoma"/>
                <w:b/>
              </w:rPr>
            </w:pPr>
            <w:r w:rsidRPr="001E04E5">
              <w:rPr>
                <w:rFonts w:ascii="Tahoma" w:hAnsi="Tahoma" w:cs="Tahoma"/>
                <w:b/>
              </w:rPr>
              <w:t xml:space="preserve">Mon balcon en </w:t>
            </w:r>
            <w:proofErr w:type="spellStart"/>
            <w:r w:rsidRPr="001E04E5">
              <w:rPr>
                <w:rFonts w:ascii="Tahoma" w:hAnsi="Tahoma" w:cs="Tahoma"/>
                <w:b/>
              </w:rPr>
              <w:t>permaculture</w:t>
            </w:r>
            <w:proofErr w:type="spellEnd"/>
            <w:r w:rsidRPr="001E04E5">
              <w:rPr>
                <w:rFonts w:ascii="Tahoma" w:hAnsi="Tahoma" w:cs="Tahoma"/>
                <w:b/>
              </w:rPr>
              <w:t xml:space="preserve"> </w:t>
            </w:r>
            <w:r w:rsidRPr="001E04E5">
              <w:rPr>
                <w:rFonts w:ascii="Tahoma" w:hAnsi="Tahoma" w:cs="Tahoma"/>
              </w:rPr>
              <w:t>: légumes, fruits, aromatiques, plantes sauvages comestibles...</w:t>
            </w:r>
          </w:p>
          <w:p w:rsidR="00C663F9" w:rsidRPr="001E04E5" w:rsidRDefault="00C663F9" w:rsidP="00187727">
            <w:pPr>
              <w:pStyle w:val="Textebrut"/>
              <w:jc w:val="both"/>
              <w:rPr>
                <w:rFonts w:ascii="Tahoma" w:hAnsi="Tahoma" w:cs="Tahoma"/>
              </w:rPr>
            </w:pPr>
            <w:r w:rsidRPr="001E04E5">
              <w:rPr>
                <w:rFonts w:ascii="Tahoma" w:hAnsi="Tahoma" w:cs="Tahoma"/>
              </w:rPr>
              <w:t>Hervé CHABERT</w:t>
            </w:r>
          </w:p>
          <w:p w:rsidR="00C663F9" w:rsidRPr="001E04E5" w:rsidRDefault="00C663F9" w:rsidP="00187727">
            <w:pPr>
              <w:pStyle w:val="Textebrut"/>
              <w:jc w:val="both"/>
              <w:rPr>
                <w:rFonts w:ascii="Tahoma" w:hAnsi="Tahoma" w:cs="Tahoma"/>
              </w:rPr>
            </w:pPr>
            <w:r w:rsidRPr="001E04E5">
              <w:rPr>
                <w:rFonts w:ascii="Tahoma" w:hAnsi="Tahoma" w:cs="Tahoma"/>
              </w:rPr>
              <w:t>Mens : Terre vivante, 2019.  130 p.</w:t>
            </w:r>
          </w:p>
          <w:p w:rsidR="00C663F9" w:rsidRPr="001E04E5" w:rsidRDefault="00C663F9" w:rsidP="00187727">
            <w:pPr>
              <w:pStyle w:val="Textebrut"/>
              <w:jc w:val="both"/>
              <w:rPr>
                <w:rFonts w:ascii="Tahoma" w:hAnsi="Tahoma" w:cs="Tahoma"/>
              </w:rPr>
            </w:pPr>
            <w:r w:rsidRPr="001E04E5">
              <w:rPr>
                <w:rFonts w:ascii="Tahoma" w:hAnsi="Tahoma" w:cs="Tahoma"/>
              </w:rPr>
              <w:t>ISBN 978-2-36098-390-2</w:t>
            </w:r>
          </w:p>
          <w:p w:rsidR="00C663F9" w:rsidRPr="001E04E5" w:rsidRDefault="00C663F9" w:rsidP="00187727">
            <w:pPr>
              <w:pStyle w:val="Textebrut"/>
              <w:jc w:val="both"/>
              <w:rPr>
                <w:rFonts w:ascii="Tahoma" w:hAnsi="Tahoma" w:cs="Tahoma"/>
              </w:rPr>
            </w:pPr>
            <w:r w:rsidRPr="001E04E5">
              <w:rPr>
                <w:rFonts w:ascii="Tahoma" w:hAnsi="Tahoma" w:cs="Tahoma"/>
                <w:u w:val="single"/>
              </w:rPr>
              <w:t>Résumé</w:t>
            </w:r>
            <w:r w:rsidRPr="001E04E5">
              <w:rPr>
                <w:rFonts w:ascii="Tahoma" w:hAnsi="Tahoma" w:cs="Tahoma"/>
              </w:rPr>
              <w:t xml:space="preserve"> : Comment transformer son balcon en jardin productif et plein de vie ? Hervé Chabert a organisé le sien en prenant en compte tous les éléments intervenant dans l'écosystème que l'on cherche à recréer : gestion de l'eau, de la lumière, de la chaleur, contrôle du vent, des déchets, accueil de la biodiversité... Tous les grands principes de </w:t>
            </w:r>
            <w:r w:rsidR="002C0DA2">
              <w:rPr>
                <w:rFonts w:ascii="Tahoma" w:hAnsi="Tahoma" w:cs="Tahoma"/>
              </w:rPr>
              <w:t xml:space="preserve">la </w:t>
            </w:r>
            <w:proofErr w:type="spellStart"/>
            <w:r w:rsidR="002C0DA2">
              <w:rPr>
                <w:rFonts w:ascii="Tahoma" w:hAnsi="Tahoma" w:cs="Tahoma"/>
              </w:rPr>
              <w:t>permaculture</w:t>
            </w:r>
            <w:proofErr w:type="spellEnd"/>
            <w:r w:rsidR="002C0DA2">
              <w:rPr>
                <w:rFonts w:ascii="Tahoma" w:hAnsi="Tahoma" w:cs="Tahoma"/>
              </w:rPr>
              <w:t xml:space="preserve"> sont présents, c</w:t>
            </w:r>
            <w:r w:rsidRPr="001E04E5">
              <w:rPr>
                <w:rFonts w:ascii="Tahoma" w:hAnsi="Tahoma" w:cs="Tahoma"/>
              </w:rPr>
              <w:t>oncentrés sur 10 m2, démontrant que, moins que la surface, c'est l'organisation et la prise en considération des différent</w:t>
            </w:r>
            <w:r w:rsidR="002C0DA2">
              <w:rPr>
                <w:rFonts w:ascii="Tahoma" w:hAnsi="Tahoma" w:cs="Tahoma"/>
              </w:rPr>
              <w:t>es</w:t>
            </w:r>
            <w:r w:rsidRPr="001E04E5">
              <w:rPr>
                <w:rFonts w:ascii="Tahoma" w:hAnsi="Tahoma" w:cs="Tahoma"/>
              </w:rPr>
              <w:t xml:space="preserve"> interactions du milieu qui comptent.</w:t>
            </w:r>
          </w:p>
          <w:p w:rsidR="00C663F9" w:rsidRPr="001E04E5" w:rsidRDefault="00C663F9" w:rsidP="00187727">
            <w:pPr>
              <w:pStyle w:val="Textebrut"/>
              <w:jc w:val="both"/>
              <w:rPr>
                <w:rFonts w:ascii="Tahoma" w:hAnsi="Tahoma" w:cs="Tahoma"/>
              </w:rPr>
            </w:pPr>
            <w:r w:rsidRPr="001E04E5">
              <w:rPr>
                <w:rFonts w:ascii="Tahoma" w:hAnsi="Tahoma" w:cs="Tahoma"/>
              </w:rPr>
              <w:t xml:space="preserve">Se lancer, se faire plaisir et oser suivre ses intuitions sont ses principaux conseils, accompagnés bien sûr de tous les </w:t>
            </w:r>
            <w:r w:rsidRPr="001E04E5">
              <w:rPr>
                <w:rFonts w:ascii="Tahoma" w:hAnsi="Tahoma" w:cs="Tahoma"/>
              </w:rPr>
              <w:lastRenderedPageBreak/>
              <w:t xml:space="preserve">enseignements tirés de sa propre expérience pour bien choisir son substrat et ses contenants, semer ou rempoter correctement, identifier les meilleurs emplacements et la meilleure exposition, créer des microclimats, optimiser les volumes. </w:t>
            </w:r>
            <w:proofErr w:type="gramStart"/>
            <w:r w:rsidRPr="001E04E5">
              <w:rPr>
                <w:rFonts w:ascii="Tahoma" w:hAnsi="Tahoma" w:cs="Tahoma"/>
              </w:rPr>
              <w:t>entretenir</w:t>
            </w:r>
            <w:proofErr w:type="gramEnd"/>
            <w:r w:rsidRPr="001E04E5">
              <w:rPr>
                <w:rFonts w:ascii="Tahoma" w:hAnsi="Tahoma" w:cs="Tahoma"/>
              </w:rPr>
              <w:t xml:space="preserve"> ses plantations, observer les consignes de sécurité...</w:t>
            </w:r>
          </w:p>
          <w:p w:rsidR="00C663F9" w:rsidRPr="001E04E5" w:rsidRDefault="00C663F9" w:rsidP="00187727">
            <w:pPr>
              <w:pStyle w:val="Textebrut"/>
              <w:jc w:val="both"/>
              <w:rPr>
                <w:rFonts w:ascii="Tahoma" w:hAnsi="Tahoma" w:cs="Tahoma"/>
              </w:rPr>
            </w:pPr>
            <w:r w:rsidRPr="001E04E5">
              <w:rPr>
                <w:rFonts w:ascii="Tahoma" w:hAnsi="Tahoma" w:cs="Tahoma"/>
              </w:rPr>
              <w:t xml:space="preserve">Au final, il nous prouve qu'un balcon ou une terrasse magnifiques, emplis de plantes sauvages comestibles, de fruits et de légumes délicieux, de plantes aromatiques et médicinales précieuses. </w:t>
            </w:r>
            <w:proofErr w:type="gramStart"/>
            <w:r w:rsidRPr="001E04E5">
              <w:rPr>
                <w:rFonts w:ascii="Tahoma" w:hAnsi="Tahoma" w:cs="Tahoma"/>
              </w:rPr>
              <w:t>d'abeilles</w:t>
            </w:r>
            <w:proofErr w:type="gramEnd"/>
            <w:r w:rsidRPr="001E04E5">
              <w:rPr>
                <w:rFonts w:ascii="Tahoma" w:hAnsi="Tahoma" w:cs="Tahoma"/>
              </w:rPr>
              <w:t xml:space="preserve"> butineuses, avec une pergola sur laquelle grimpent vignes et jasmins, baignant dans les effluves délicieuses des plantes à parfum... sont à la portée de tous ! [4e de </w:t>
            </w:r>
            <w:proofErr w:type="spellStart"/>
            <w:r w:rsidRPr="001E04E5">
              <w:rPr>
                <w:rFonts w:ascii="Tahoma" w:hAnsi="Tahoma" w:cs="Tahoma"/>
              </w:rPr>
              <w:t>couv</w:t>
            </w:r>
            <w:proofErr w:type="spellEnd"/>
            <w:r w:rsidRPr="001E04E5">
              <w:rPr>
                <w:rFonts w:ascii="Tahoma" w:hAnsi="Tahoma" w:cs="Tahoma"/>
              </w:rPr>
              <w:t>.]</w:t>
            </w:r>
          </w:p>
          <w:p w:rsidR="00C663F9" w:rsidRPr="001E04E5" w:rsidRDefault="00C663F9" w:rsidP="00187727">
            <w:pPr>
              <w:pStyle w:val="Textebrut"/>
              <w:jc w:val="both"/>
              <w:rPr>
                <w:rFonts w:ascii="Tahoma" w:hAnsi="Tahoma" w:cs="Tahoma"/>
                <w:b/>
              </w:rPr>
            </w:pPr>
            <w:r w:rsidRPr="001E04E5">
              <w:rPr>
                <w:rFonts w:ascii="Tahoma" w:hAnsi="Tahoma" w:cs="Tahoma"/>
                <w:b/>
              </w:rPr>
              <w:t>631 CHA</w:t>
            </w:r>
          </w:p>
          <w:p w:rsidR="00C663F9" w:rsidRPr="001E04E5" w:rsidRDefault="00C663F9" w:rsidP="00187727">
            <w:pPr>
              <w:pStyle w:val="Textebrut"/>
              <w:jc w:val="both"/>
              <w:rPr>
                <w:rFonts w:ascii="Tahoma" w:hAnsi="Tahoma" w:cs="Tahoma"/>
                <w:b/>
              </w:rPr>
            </w:pPr>
          </w:p>
          <w:p w:rsidR="00187727" w:rsidRDefault="00187727" w:rsidP="00187727">
            <w:pPr>
              <w:pStyle w:val="Textebrut"/>
              <w:jc w:val="both"/>
              <w:rPr>
                <w:rFonts w:ascii="Tahoma" w:hAnsi="Tahoma" w:cs="Tahoma"/>
                <w:b/>
              </w:rPr>
            </w:pPr>
          </w:p>
          <w:p w:rsidR="001E04E5" w:rsidRPr="001E04E5" w:rsidRDefault="001E04E5" w:rsidP="00187727">
            <w:pPr>
              <w:pStyle w:val="Textebrut"/>
              <w:jc w:val="both"/>
              <w:rPr>
                <w:rFonts w:ascii="Tahoma" w:hAnsi="Tahoma" w:cs="Tahoma"/>
                <w:b/>
              </w:rPr>
            </w:pPr>
          </w:p>
        </w:tc>
      </w:tr>
      <w:tr w:rsidR="001E04E5" w:rsidRPr="001E04E5" w:rsidTr="001E04E5">
        <w:tc>
          <w:tcPr>
            <w:tcW w:w="2991" w:type="dxa"/>
          </w:tcPr>
          <w:p w:rsidR="00C663F9" w:rsidRPr="001E04E5" w:rsidRDefault="00187727" w:rsidP="00187727">
            <w:pPr>
              <w:pStyle w:val="Textebrut"/>
              <w:jc w:val="both"/>
              <w:rPr>
                <w:rFonts w:ascii="Tahoma" w:hAnsi="Tahoma" w:cs="Tahoma"/>
                <w:color w:val="FF0000"/>
              </w:rPr>
            </w:pPr>
            <w:r w:rsidRPr="001E04E5">
              <w:rPr>
                <w:rFonts w:ascii="Tahoma" w:hAnsi="Tahoma" w:cs="Tahoma"/>
                <w:noProof/>
              </w:rPr>
              <w:lastRenderedPageBreak/>
              <w:drawing>
                <wp:inline distT="0" distB="0" distL="0" distR="0">
                  <wp:extent cx="1742536" cy="1746694"/>
                  <wp:effectExtent l="0" t="0" r="0" b="6350"/>
                  <wp:docPr id="9" name="Image 9" descr="https://bibliows.payot.ch/api/image/277C76B2B33A50A4B775E28B69D917F0018FAAB9/front/0/resized/mob_det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bibliows.payot.ch/api/image/277C76B2B33A50A4B775E28B69D917F0018FAAB9/front/0/resized/mob_detail"/>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87001" cy="1791265"/>
                          </a:xfrm>
                          <a:prstGeom prst="rect">
                            <a:avLst/>
                          </a:prstGeom>
                          <a:noFill/>
                          <a:ln>
                            <a:noFill/>
                          </a:ln>
                        </pic:spPr>
                      </pic:pic>
                    </a:graphicData>
                  </a:graphic>
                </wp:inline>
              </w:drawing>
            </w:r>
          </w:p>
        </w:tc>
        <w:tc>
          <w:tcPr>
            <w:tcW w:w="6236" w:type="dxa"/>
          </w:tcPr>
          <w:p w:rsidR="00C663F9" w:rsidRPr="001E04E5" w:rsidRDefault="00C663F9" w:rsidP="00187727">
            <w:pPr>
              <w:pStyle w:val="Textebrut"/>
              <w:jc w:val="both"/>
              <w:rPr>
                <w:rFonts w:ascii="Tahoma" w:hAnsi="Tahoma" w:cs="Tahoma"/>
                <w:b/>
              </w:rPr>
            </w:pPr>
            <w:r w:rsidRPr="001E04E5">
              <w:rPr>
                <w:rFonts w:ascii="Tahoma" w:hAnsi="Tahoma" w:cs="Tahoma"/>
                <w:b/>
              </w:rPr>
              <w:t xml:space="preserve">Mon petit jardin en </w:t>
            </w:r>
            <w:proofErr w:type="spellStart"/>
            <w:r w:rsidRPr="001E04E5">
              <w:rPr>
                <w:rFonts w:ascii="Tahoma" w:hAnsi="Tahoma" w:cs="Tahoma"/>
                <w:b/>
              </w:rPr>
              <w:t>permaculture</w:t>
            </w:r>
            <w:proofErr w:type="spellEnd"/>
            <w:r w:rsidRPr="001E04E5">
              <w:rPr>
                <w:rFonts w:ascii="Tahoma" w:hAnsi="Tahoma" w:cs="Tahoma"/>
                <w:b/>
              </w:rPr>
              <w:t xml:space="preserve"> </w:t>
            </w:r>
            <w:r w:rsidRPr="001E04E5">
              <w:rPr>
                <w:rFonts w:ascii="Tahoma" w:hAnsi="Tahoma" w:cs="Tahoma"/>
              </w:rPr>
              <w:t>: durable, esthétique et productif !</w:t>
            </w:r>
          </w:p>
          <w:p w:rsidR="00C663F9" w:rsidRPr="001E04E5" w:rsidRDefault="00C663F9" w:rsidP="00187727">
            <w:pPr>
              <w:pStyle w:val="Textebrut"/>
              <w:jc w:val="both"/>
              <w:rPr>
                <w:rFonts w:ascii="Tahoma" w:hAnsi="Tahoma" w:cs="Tahoma"/>
              </w:rPr>
            </w:pPr>
            <w:r w:rsidRPr="001E04E5">
              <w:rPr>
                <w:rFonts w:ascii="Tahoma" w:hAnsi="Tahoma" w:cs="Tahoma"/>
              </w:rPr>
              <w:t>Joseph CHAUFFREY</w:t>
            </w:r>
          </w:p>
          <w:p w:rsidR="00C663F9" w:rsidRPr="001E04E5" w:rsidRDefault="00C663F9" w:rsidP="00187727">
            <w:pPr>
              <w:pStyle w:val="Textebrut"/>
              <w:jc w:val="both"/>
              <w:rPr>
                <w:rFonts w:ascii="Tahoma" w:hAnsi="Tahoma" w:cs="Tahoma"/>
              </w:rPr>
            </w:pPr>
            <w:r w:rsidRPr="001E04E5">
              <w:rPr>
                <w:rFonts w:ascii="Tahoma" w:hAnsi="Tahoma" w:cs="Tahoma"/>
              </w:rPr>
              <w:t xml:space="preserve">Mens : Terre vivante, 2017. 119 p. </w:t>
            </w:r>
          </w:p>
          <w:p w:rsidR="00C663F9" w:rsidRPr="001E04E5" w:rsidRDefault="00C663F9" w:rsidP="00187727">
            <w:pPr>
              <w:pStyle w:val="Textebrut"/>
              <w:jc w:val="both"/>
              <w:rPr>
                <w:rFonts w:ascii="Tahoma" w:hAnsi="Tahoma" w:cs="Tahoma"/>
              </w:rPr>
            </w:pPr>
            <w:r w:rsidRPr="001E04E5">
              <w:rPr>
                <w:rFonts w:ascii="Tahoma" w:hAnsi="Tahoma" w:cs="Tahoma"/>
              </w:rPr>
              <w:t>ISBN 978-2-36098-279-0</w:t>
            </w:r>
          </w:p>
          <w:p w:rsidR="00C663F9" w:rsidRPr="001E04E5" w:rsidRDefault="00C663F9" w:rsidP="00187727">
            <w:pPr>
              <w:pStyle w:val="Textebrut"/>
              <w:jc w:val="both"/>
              <w:rPr>
                <w:rFonts w:ascii="Tahoma" w:hAnsi="Tahoma" w:cs="Tahoma"/>
              </w:rPr>
            </w:pPr>
            <w:r w:rsidRPr="001E04E5">
              <w:rPr>
                <w:rFonts w:ascii="Tahoma" w:hAnsi="Tahoma" w:cs="Tahoma"/>
                <w:u w:val="single"/>
              </w:rPr>
              <w:t xml:space="preserve">Résumé </w:t>
            </w:r>
            <w:r w:rsidRPr="001E04E5">
              <w:rPr>
                <w:rFonts w:ascii="Tahoma" w:hAnsi="Tahoma" w:cs="Tahoma"/>
              </w:rPr>
              <w:t>: Quand les mètres carrés au jardin sont comptés, si l’on veut se régaler de ses fruits et légumes toute l’année, mieux vaut savoir comment organiser son espace à cultiver pour le rendre productif, durable et esthétique !</w:t>
            </w:r>
          </w:p>
          <w:p w:rsidR="00C663F9" w:rsidRPr="001E04E5" w:rsidRDefault="00C663F9" w:rsidP="00187727">
            <w:pPr>
              <w:pStyle w:val="Textebrut"/>
              <w:jc w:val="both"/>
              <w:rPr>
                <w:rFonts w:ascii="Tahoma" w:hAnsi="Tahoma" w:cs="Tahoma"/>
              </w:rPr>
            </w:pPr>
            <w:r w:rsidRPr="001E04E5">
              <w:rPr>
                <w:rFonts w:ascii="Tahoma" w:hAnsi="Tahoma" w:cs="Tahoma"/>
              </w:rPr>
              <w:t xml:space="preserve">La </w:t>
            </w:r>
            <w:proofErr w:type="spellStart"/>
            <w:r w:rsidRPr="001E04E5">
              <w:rPr>
                <w:rFonts w:ascii="Tahoma" w:hAnsi="Tahoma" w:cs="Tahoma"/>
              </w:rPr>
              <w:t>permaculture</w:t>
            </w:r>
            <w:proofErr w:type="spellEnd"/>
            <w:r w:rsidRPr="001E04E5">
              <w:rPr>
                <w:rFonts w:ascii="Tahoma" w:hAnsi="Tahoma" w:cs="Tahoma"/>
              </w:rPr>
              <w:t xml:space="preserve"> nous offre pour cela d’excellents outils, nous apprenant à améliorer l’écosystème du jardin, à optimiser la surface de culture et à échelonner semis, plantations et récoltes. Favoriser la biodiversité, utiliser au mieux les ressources disponibles, prendre soin du sol, cultiver en trois dimensions, accélérer la succession des cultures, opter pour le « tout comestible », démarrer tôt au printemps pour finir tard en hiver… autant de techniques applicables dans un petit jardin. En effet, cette vision du jardinage que nous apporte la </w:t>
            </w:r>
            <w:proofErr w:type="spellStart"/>
            <w:r w:rsidRPr="001E04E5">
              <w:rPr>
                <w:rFonts w:ascii="Tahoma" w:hAnsi="Tahoma" w:cs="Tahoma"/>
              </w:rPr>
              <w:t>permaculture</w:t>
            </w:r>
            <w:proofErr w:type="spellEnd"/>
            <w:r w:rsidRPr="001E04E5">
              <w:rPr>
                <w:rFonts w:ascii="Tahoma" w:hAnsi="Tahoma" w:cs="Tahoma"/>
              </w:rPr>
              <w:t>, souvent pratiquée sur de grands espaces, est tout à fait adaptée à une surface restreinte, moyennant un peu de méthode.</w:t>
            </w:r>
          </w:p>
          <w:p w:rsidR="00C663F9" w:rsidRPr="001E04E5" w:rsidRDefault="00C663F9" w:rsidP="00187727">
            <w:pPr>
              <w:pStyle w:val="Textebrut"/>
              <w:jc w:val="both"/>
              <w:rPr>
                <w:rFonts w:ascii="Tahoma" w:hAnsi="Tahoma" w:cs="Tahoma"/>
              </w:rPr>
            </w:pPr>
            <w:r w:rsidRPr="001E04E5">
              <w:rPr>
                <w:rFonts w:ascii="Tahoma" w:hAnsi="Tahoma" w:cs="Tahoma"/>
              </w:rPr>
              <w:t xml:space="preserve">C’est ce que nous enseigne cet ouvrage, résultat à l’appui avec l’incroyable quantité de fruits et légumes récoltés par l’auteur ! [4e de </w:t>
            </w:r>
            <w:proofErr w:type="spellStart"/>
            <w:r w:rsidRPr="001E04E5">
              <w:rPr>
                <w:rFonts w:ascii="Tahoma" w:hAnsi="Tahoma" w:cs="Tahoma"/>
              </w:rPr>
              <w:t>couv</w:t>
            </w:r>
            <w:proofErr w:type="spellEnd"/>
            <w:r w:rsidRPr="001E04E5">
              <w:rPr>
                <w:rFonts w:ascii="Tahoma" w:hAnsi="Tahoma" w:cs="Tahoma"/>
              </w:rPr>
              <w:t>.]</w:t>
            </w:r>
          </w:p>
          <w:p w:rsidR="00187727" w:rsidRDefault="00C663F9" w:rsidP="00187727">
            <w:pPr>
              <w:pStyle w:val="Textebrut"/>
              <w:jc w:val="both"/>
              <w:rPr>
                <w:rFonts w:ascii="Tahoma" w:hAnsi="Tahoma" w:cs="Tahoma"/>
                <w:b/>
              </w:rPr>
            </w:pPr>
            <w:r w:rsidRPr="001E04E5">
              <w:rPr>
                <w:rFonts w:ascii="Tahoma" w:hAnsi="Tahoma" w:cs="Tahoma"/>
                <w:b/>
              </w:rPr>
              <w:t>631 CHA</w:t>
            </w:r>
          </w:p>
          <w:p w:rsidR="00F426A1" w:rsidRDefault="00F426A1" w:rsidP="00187727">
            <w:pPr>
              <w:pStyle w:val="Textebrut"/>
              <w:jc w:val="both"/>
              <w:rPr>
                <w:rFonts w:ascii="Tahoma" w:hAnsi="Tahoma" w:cs="Tahoma"/>
                <w:b/>
              </w:rPr>
            </w:pPr>
          </w:p>
          <w:p w:rsidR="00F426A1" w:rsidRDefault="00F426A1" w:rsidP="00187727">
            <w:pPr>
              <w:pStyle w:val="Textebrut"/>
              <w:jc w:val="both"/>
              <w:rPr>
                <w:rFonts w:ascii="Tahoma" w:hAnsi="Tahoma" w:cs="Tahoma"/>
                <w:b/>
              </w:rPr>
            </w:pPr>
          </w:p>
          <w:p w:rsidR="00F426A1" w:rsidRDefault="00F426A1" w:rsidP="00187727">
            <w:pPr>
              <w:pStyle w:val="Textebrut"/>
              <w:jc w:val="both"/>
              <w:rPr>
                <w:rFonts w:ascii="Tahoma" w:hAnsi="Tahoma" w:cs="Tahoma"/>
                <w:b/>
              </w:rPr>
            </w:pPr>
          </w:p>
          <w:p w:rsidR="00F426A1" w:rsidRDefault="00F426A1" w:rsidP="00187727">
            <w:pPr>
              <w:pStyle w:val="Textebrut"/>
              <w:jc w:val="both"/>
              <w:rPr>
                <w:rFonts w:ascii="Tahoma" w:hAnsi="Tahoma" w:cs="Tahoma"/>
                <w:b/>
              </w:rPr>
            </w:pPr>
          </w:p>
          <w:p w:rsidR="00F426A1" w:rsidRDefault="00F426A1" w:rsidP="00187727">
            <w:pPr>
              <w:pStyle w:val="Textebrut"/>
              <w:jc w:val="both"/>
              <w:rPr>
                <w:rFonts w:ascii="Tahoma" w:hAnsi="Tahoma" w:cs="Tahoma"/>
                <w:b/>
              </w:rPr>
            </w:pPr>
          </w:p>
          <w:p w:rsidR="00F426A1" w:rsidRPr="001E04E5" w:rsidRDefault="00F426A1" w:rsidP="00187727">
            <w:pPr>
              <w:pStyle w:val="Textebrut"/>
              <w:jc w:val="both"/>
              <w:rPr>
                <w:rFonts w:ascii="Tahoma" w:hAnsi="Tahoma" w:cs="Tahoma"/>
                <w:b/>
              </w:rPr>
            </w:pPr>
          </w:p>
        </w:tc>
      </w:tr>
      <w:tr w:rsidR="001E04E5" w:rsidRPr="001E04E5" w:rsidTr="001E04E5">
        <w:tc>
          <w:tcPr>
            <w:tcW w:w="2991" w:type="dxa"/>
          </w:tcPr>
          <w:p w:rsidR="00C663F9" w:rsidRPr="001E04E5" w:rsidRDefault="00F57A69" w:rsidP="00187727">
            <w:pPr>
              <w:pStyle w:val="Textebrut"/>
              <w:jc w:val="both"/>
              <w:rPr>
                <w:rFonts w:ascii="Tahoma" w:hAnsi="Tahoma" w:cs="Tahoma"/>
                <w:color w:val="FF0000"/>
              </w:rPr>
            </w:pPr>
            <w:r w:rsidRPr="001E04E5">
              <w:rPr>
                <w:rFonts w:ascii="Tahoma" w:hAnsi="Tahoma" w:cs="Tahoma"/>
                <w:noProof/>
              </w:rPr>
              <w:lastRenderedPageBreak/>
              <w:drawing>
                <wp:inline distT="0" distB="0" distL="0" distR="0">
                  <wp:extent cx="1761378" cy="2501660"/>
                  <wp:effectExtent l="0" t="0" r="0" b="0"/>
                  <wp:docPr id="11" name="Image 11" descr="https://bibliows.payot.ch/api/image/9FFF932BE425FEFDD7B843E62542E4B670FB846B/front/0/resized/mob_det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bibliows.payot.ch/api/image/9FFF932BE425FEFDD7B843E62542E4B670FB846B/front/0/resized/mob_deta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89648" cy="2541812"/>
                          </a:xfrm>
                          <a:prstGeom prst="rect">
                            <a:avLst/>
                          </a:prstGeom>
                          <a:noFill/>
                          <a:ln>
                            <a:noFill/>
                          </a:ln>
                        </pic:spPr>
                      </pic:pic>
                    </a:graphicData>
                  </a:graphic>
                </wp:inline>
              </w:drawing>
            </w:r>
          </w:p>
        </w:tc>
        <w:tc>
          <w:tcPr>
            <w:tcW w:w="6236" w:type="dxa"/>
          </w:tcPr>
          <w:p w:rsidR="00C663F9" w:rsidRPr="001E04E5" w:rsidRDefault="00C663F9" w:rsidP="00187727">
            <w:pPr>
              <w:pStyle w:val="Textebrut"/>
              <w:jc w:val="both"/>
              <w:rPr>
                <w:rFonts w:ascii="Tahoma" w:hAnsi="Tahoma" w:cs="Tahoma"/>
                <w:b/>
              </w:rPr>
            </w:pPr>
            <w:r w:rsidRPr="001E04E5">
              <w:rPr>
                <w:rFonts w:ascii="Tahoma" w:hAnsi="Tahoma" w:cs="Tahoma"/>
                <w:b/>
              </w:rPr>
              <w:t xml:space="preserve">On n'est pas 100% écolos </w:t>
            </w:r>
            <w:r w:rsidRPr="001E04E5">
              <w:rPr>
                <w:rFonts w:ascii="Tahoma" w:hAnsi="Tahoma" w:cs="Tahoma"/>
              </w:rPr>
              <w:t>: mais on a déjà nettement réduit nos factures et augmenté notre bien-être et celui de</w:t>
            </w:r>
            <w:r w:rsidR="002C0DA2">
              <w:rPr>
                <w:rFonts w:ascii="Tahoma" w:hAnsi="Tahoma" w:cs="Tahoma"/>
              </w:rPr>
              <w:t>s</w:t>
            </w:r>
            <w:r w:rsidRPr="001E04E5">
              <w:rPr>
                <w:rFonts w:ascii="Tahoma" w:hAnsi="Tahoma" w:cs="Tahoma"/>
              </w:rPr>
              <w:t xml:space="preserve"> autres ! : et finalement c'est facile.</w:t>
            </w:r>
          </w:p>
          <w:p w:rsidR="00C663F9" w:rsidRPr="001E04E5" w:rsidRDefault="00C663F9" w:rsidP="00187727">
            <w:pPr>
              <w:pStyle w:val="Textebrut"/>
              <w:jc w:val="both"/>
              <w:rPr>
                <w:rFonts w:ascii="Tahoma" w:hAnsi="Tahoma" w:cs="Tahoma"/>
              </w:rPr>
            </w:pPr>
            <w:r w:rsidRPr="001E04E5">
              <w:rPr>
                <w:rFonts w:ascii="Tahoma" w:hAnsi="Tahoma" w:cs="Tahoma"/>
              </w:rPr>
              <w:t>Jean PIERRON</w:t>
            </w:r>
          </w:p>
          <w:p w:rsidR="00C663F9" w:rsidRPr="001E04E5" w:rsidRDefault="00C663F9" w:rsidP="00187727">
            <w:pPr>
              <w:pStyle w:val="Textebrut"/>
              <w:jc w:val="both"/>
              <w:rPr>
                <w:rFonts w:ascii="Tahoma" w:hAnsi="Tahoma" w:cs="Tahoma"/>
              </w:rPr>
            </w:pPr>
            <w:proofErr w:type="spellStart"/>
            <w:r w:rsidRPr="001E04E5">
              <w:rPr>
                <w:rFonts w:ascii="Tahoma" w:hAnsi="Tahoma" w:cs="Tahoma"/>
              </w:rPr>
              <w:t>Marsac</w:t>
            </w:r>
            <w:proofErr w:type="spellEnd"/>
            <w:r w:rsidRPr="001E04E5">
              <w:rPr>
                <w:rFonts w:ascii="Tahoma" w:hAnsi="Tahoma" w:cs="Tahoma"/>
              </w:rPr>
              <w:t xml:space="preserve"> : Imagine un colibri, 2018. 116 p</w:t>
            </w:r>
          </w:p>
          <w:p w:rsidR="00C663F9" w:rsidRPr="001E04E5" w:rsidRDefault="00C663F9" w:rsidP="00187727">
            <w:pPr>
              <w:pStyle w:val="Textebrut"/>
              <w:jc w:val="both"/>
              <w:rPr>
                <w:rFonts w:ascii="Tahoma" w:hAnsi="Tahoma" w:cs="Tahoma"/>
              </w:rPr>
            </w:pPr>
            <w:r w:rsidRPr="001E04E5">
              <w:rPr>
                <w:rFonts w:ascii="Tahoma" w:hAnsi="Tahoma" w:cs="Tahoma"/>
              </w:rPr>
              <w:t>ISBN 979-10-95250-03-6</w:t>
            </w:r>
          </w:p>
          <w:p w:rsidR="00C663F9" w:rsidRPr="001E04E5" w:rsidRDefault="00C663F9" w:rsidP="00187727">
            <w:pPr>
              <w:pStyle w:val="Textebrut"/>
              <w:jc w:val="both"/>
              <w:rPr>
                <w:rFonts w:ascii="Tahoma" w:hAnsi="Tahoma" w:cs="Tahoma"/>
              </w:rPr>
            </w:pPr>
            <w:r w:rsidRPr="001E04E5">
              <w:rPr>
                <w:rFonts w:ascii="Tahoma" w:hAnsi="Tahoma" w:cs="Tahoma"/>
                <w:u w:val="single"/>
              </w:rPr>
              <w:t>Résumé</w:t>
            </w:r>
            <w:r w:rsidRPr="001E04E5">
              <w:rPr>
                <w:rFonts w:ascii="Tahoma" w:hAnsi="Tahoma" w:cs="Tahoma"/>
              </w:rPr>
              <w:t xml:space="preserve"> : Une bouffée d'air à la maison et dans son porte-monnaie ! « Je fais des économies en vivant sainement. Cela va à l'encontre des idées reçues. Mais vivre sainement, ce n'est pas uniquement manger, c'est une démarche globale. C'est en 2007 que tout a commencé pour nous, au moment où je m'apprêtais à donner le bain à notre bébé avec le gel d'une marque réputée... A l'origine, seule une démarche de santé a motivé notre recherche. Puis, en 2010, suite à la crise économique, j'ai perdu mon job. Il nous a fallu revoir notre train de vie. C'est à ce moment que l'on s'est rendu compte qu'au cours de ces 3 dernières années, ce train de vie avait déjà bien diminué. En voulant vivre sainement, nous avions fait des économies, sans nous en rendre compte. Cette nouvelle étape allait nous emmener plus loin encore dans la vie saine et dans les économies. Ce livre représente notre expérience accumulée et ses repères clefs. Nous espérons que sa lecture vous permettra de vivre les prochaines années plus sereinement ! Voulez-vous vous défaire de quelques croyances toxiques et réaliser des économies</w:t>
            </w:r>
            <w:r w:rsidR="002C0DA2">
              <w:rPr>
                <w:rFonts w:ascii="Tahoma" w:hAnsi="Tahoma" w:cs="Tahoma"/>
              </w:rPr>
              <w:t> </w:t>
            </w:r>
            <w:r w:rsidRPr="001E04E5">
              <w:rPr>
                <w:rFonts w:ascii="Tahoma" w:hAnsi="Tahoma" w:cs="Tahoma"/>
              </w:rPr>
              <w:t xml:space="preserve">? [4e de </w:t>
            </w:r>
            <w:proofErr w:type="spellStart"/>
            <w:r w:rsidRPr="001E04E5">
              <w:rPr>
                <w:rFonts w:ascii="Tahoma" w:hAnsi="Tahoma" w:cs="Tahoma"/>
              </w:rPr>
              <w:t>couv</w:t>
            </w:r>
            <w:proofErr w:type="spellEnd"/>
            <w:r w:rsidRPr="001E04E5">
              <w:rPr>
                <w:rFonts w:ascii="Tahoma" w:hAnsi="Tahoma" w:cs="Tahoma"/>
              </w:rPr>
              <w:t>.]</w:t>
            </w:r>
          </w:p>
          <w:p w:rsidR="00C663F9" w:rsidRDefault="00C663F9" w:rsidP="00187727">
            <w:pPr>
              <w:pStyle w:val="Textebrut"/>
              <w:jc w:val="both"/>
              <w:rPr>
                <w:rFonts w:ascii="Tahoma" w:hAnsi="Tahoma" w:cs="Tahoma"/>
                <w:b/>
              </w:rPr>
            </w:pPr>
            <w:r w:rsidRPr="001E04E5">
              <w:rPr>
                <w:rFonts w:ascii="Tahoma" w:hAnsi="Tahoma" w:cs="Tahoma"/>
                <w:b/>
              </w:rPr>
              <w:t>366 PIE</w:t>
            </w:r>
          </w:p>
          <w:p w:rsidR="001E04E5" w:rsidRDefault="001E04E5" w:rsidP="00187727">
            <w:pPr>
              <w:pStyle w:val="Textebrut"/>
              <w:jc w:val="both"/>
              <w:rPr>
                <w:rFonts w:ascii="Tahoma" w:hAnsi="Tahoma" w:cs="Tahoma"/>
                <w:b/>
              </w:rPr>
            </w:pPr>
          </w:p>
          <w:p w:rsidR="001E04E5" w:rsidRDefault="001E04E5" w:rsidP="00187727">
            <w:pPr>
              <w:pStyle w:val="Textebrut"/>
              <w:jc w:val="both"/>
              <w:rPr>
                <w:rFonts w:ascii="Tahoma" w:hAnsi="Tahoma" w:cs="Tahoma"/>
                <w:b/>
              </w:rPr>
            </w:pPr>
          </w:p>
          <w:p w:rsidR="001E04E5" w:rsidRPr="001E04E5" w:rsidRDefault="001E04E5" w:rsidP="00187727">
            <w:pPr>
              <w:pStyle w:val="Textebrut"/>
              <w:jc w:val="both"/>
              <w:rPr>
                <w:rFonts w:ascii="Tahoma" w:hAnsi="Tahoma" w:cs="Tahoma"/>
                <w:b/>
              </w:rPr>
            </w:pPr>
          </w:p>
        </w:tc>
      </w:tr>
      <w:tr w:rsidR="001E04E5" w:rsidRPr="001E04E5" w:rsidTr="001E04E5">
        <w:tc>
          <w:tcPr>
            <w:tcW w:w="2991" w:type="dxa"/>
          </w:tcPr>
          <w:p w:rsidR="00C663F9" w:rsidRPr="001E04E5" w:rsidRDefault="00F57A69" w:rsidP="00187727">
            <w:pPr>
              <w:pStyle w:val="Textebrut"/>
              <w:jc w:val="both"/>
              <w:rPr>
                <w:rFonts w:ascii="Tahoma" w:hAnsi="Tahoma" w:cs="Tahoma"/>
                <w:color w:val="FF0000"/>
              </w:rPr>
            </w:pPr>
            <w:r w:rsidRPr="001E04E5">
              <w:rPr>
                <w:rFonts w:ascii="Tahoma" w:hAnsi="Tahoma" w:cs="Tahoma"/>
                <w:noProof/>
              </w:rPr>
              <w:drawing>
                <wp:inline distT="0" distB="0" distL="0" distR="0">
                  <wp:extent cx="1760855" cy="2328336"/>
                  <wp:effectExtent l="0" t="0" r="0" b="0"/>
                  <wp:docPr id="12" name="Image 12" descr="https://bibliows.payot.ch/api/image/983623E3D1903BA6FFF542E5B45D90D7C8DA9550/front/0/resized/mob_det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bibliows.payot.ch/api/image/983623E3D1903BA6FFF542E5B45D90D7C8DA9550/front/0/resized/mob_detail"/>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93975" cy="2372130"/>
                          </a:xfrm>
                          <a:prstGeom prst="rect">
                            <a:avLst/>
                          </a:prstGeom>
                          <a:noFill/>
                          <a:ln>
                            <a:noFill/>
                          </a:ln>
                        </pic:spPr>
                      </pic:pic>
                    </a:graphicData>
                  </a:graphic>
                </wp:inline>
              </w:drawing>
            </w:r>
          </w:p>
        </w:tc>
        <w:tc>
          <w:tcPr>
            <w:tcW w:w="6236" w:type="dxa"/>
          </w:tcPr>
          <w:p w:rsidR="00C663F9" w:rsidRPr="001E04E5" w:rsidRDefault="00C663F9" w:rsidP="00187727">
            <w:pPr>
              <w:pStyle w:val="Textebrut"/>
              <w:jc w:val="both"/>
              <w:rPr>
                <w:rFonts w:ascii="Tahoma" w:hAnsi="Tahoma" w:cs="Tahoma"/>
                <w:b/>
              </w:rPr>
            </w:pPr>
            <w:r w:rsidRPr="001E04E5">
              <w:rPr>
                <w:rFonts w:ascii="Tahoma" w:hAnsi="Tahoma" w:cs="Tahoma"/>
                <w:b/>
              </w:rPr>
              <w:t>Pourquoi le développement durable ?</w:t>
            </w:r>
          </w:p>
          <w:p w:rsidR="00C663F9" w:rsidRPr="001E04E5" w:rsidRDefault="00C663F9" w:rsidP="00187727">
            <w:pPr>
              <w:pStyle w:val="Textebrut"/>
              <w:jc w:val="both"/>
              <w:rPr>
                <w:rFonts w:ascii="Tahoma" w:hAnsi="Tahoma" w:cs="Tahoma"/>
              </w:rPr>
            </w:pPr>
            <w:r w:rsidRPr="001E04E5">
              <w:rPr>
                <w:rFonts w:ascii="Tahoma" w:hAnsi="Tahoma" w:cs="Tahoma"/>
              </w:rPr>
              <w:t>Sylvain ALLEMAND</w:t>
            </w:r>
          </w:p>
          <w:p w:rsidR="00C663F9" w:rsidRPr="001E04E5" w:rsidRDefault="00C663F9" w:rsidP="00187727">
            <w:pPr>
              <w:pStyle w:val="Textebrut"/>
              <w:jc w:val="both"/>
              <w:rPr>
                <w:rFonts w:ascii="Tahoma" w:hAnsi="Tahoma" w:cs="Tahoma"/>
              </w:rPr>
            </w:pPr>
            <w:r w:rsidRPr="001E04E5">
              <w:rPr>
                <w:rFonts w:ascii="Tahoma" w:hAnsi="Tahoma" w:cs="Tahoma"/>
              </w:rPr>
              <w:t>Paris : Belin, 2010. 95 p.</w:t>
            </w:r>
          </w:p>
          <w:p w:rsidR="00C663F9" w:rsidRPr="001E04E5" w:rsidRDefault="00C663F9" w:rsidP="00187727">
            <w:pPr>
              <w:pStyle w:val="Textebrut"/>
              <w:jc w:val="both"/>
              <w:rPr>
                <w:rFonts w:ascii="Tahoma" w:hAnsi="Tahoma" w:cs="Tahoma"/>
              </w:rPr>
            </w:pPr>
            <w:r w:rsidRPr="001E04E5">
              <w:rPr>
                <w:rFonts w:ascii="Tahoma" w:hAnsi="Tahoma" w:cs="Tahoma"/>
              </w:rPr>
              <w:t>ISBN 978-2-7011-5567-8</w:t>
            </w:r>
          </w:p>
          <w:p w:rsidR="00C663F9" w:rsidRPr="001E04E5" w:rsidRDefault="00C663F9" w:rsidP="00187727">
            <w:pPr>
              <w:pStyle w:val="Textebrut"/>
              <w:jc w:val="both"/>
              <w:rPr>
                <w:rFonts w:ascii="Tahoma" w:hAnsi="Tahoma" w:cs="Tahoma"/>
              </w:rPr>
            </w:pPr>
            <w:r w:rsidRPr="001E04E5">
              <w:rPr>
                <w:rFonts w:ascii="Tahoma" w:hAnsi="Tahoma" w:cs="Tahoma"/>
                <w:u w:val="single"/>
              </w:rPr>
              <w:t>Résumé</w:t>
            </w:r>
            <w:r w:rsidRPr="001E04E5">
              <w:rPr>
                <w:rFonts w:ascii="Tahoma" w:hAnsi="Tahoma" w:cs="Tahoma"/>
              </w:rPr>
              <w:t xml:space="preserve"> : "Aujourd'hui, le développement durable a largement dépassé les sphères scientifiques et politiques pour devenir une notion à la mode, employée à tout propos, et souvent hors de propos.</w:t>
            </w:r>
          </w:p>
          <w:p w:rsidR="00C663F9" w:rsidRPr="001E04E5" w:rsidRDefault="00C663F9" w:rsidP="00187727">
            <w:pPr>
              <w:pStyle w:val="Textebrut"/>
              <w:jc w:val="both"/>
              <w:rPr>
                <w:rFonts w:ascii="Tahoma" w:hAnsi="Tahoma" w:cs="Tahoma"/>
              </w:rPr>
            </w:pPr>
            <w:r w:rsidRPr="001E04E5">
              <w:rPr>
                <w:rFonts w:ascii="Tahoma" w:hAnsi="Tahoma" w:cs="Tahoma"/>
              </w:rPr>
              <w:t>Pourtant, sa signification est loin d'être évidente et son champ d'application ne cesse de s'étendre et de se complexifier. Le développement durable, c'est concilier croissance et équité tout en prenant acte du caractère limité des ressources. C'est aborder nombre d'enjeux (la biodiversité, le climat, les transports, l'habitat, le commerce...) dans toutes leurs dimensions. C'est dire s'il nous concerne tous, qu'on soit entrepreneur, élu, salarié, père ou mère de famille, adulte ou adolescent...</w:t>
            </w:r>
          </w:p>
          <w:p w:rsidR="00C663F9" w:rsidRPr="001E04E5" w:rsidRDefault="00C663F9" w:rsidP="00187727">
            <w:pPr>
              <w:pStyle w:val="Textebrut"/>
              <w:jc w:val="both"/>
              <w:rPr>
                <w:rFonts w:ascii="Tahoma" w:hAnsi="Tahoma" w:cs="Tahoma"/>
              </w:rPr>
            </w:pPr>
            <w:r w:rsidRPr="001E04E5">
              <w:rPr>
                <w:rFonts w:ascii="Tahoma" w:hAnsi="Tahoma" w:cs="Tahoma"/>
              </w:rPr>
              <w:t>Ce livre nous en convainc, en rendant compte d'initiatives menées à toutes les échelles, aussi bien locales que nationales ou mondiales. Parce que le développement durable est l'affaire de tous et de chacun, parce qu'il revêt des formes multiples et parfois contradictoires, il fallait un ouvrage complet et nuancé. Dans un style fluide, avec un vocabulaire compréhensible, Sylvain Allemand nous éclaire sur la complexité du sujet et donne la parole à des spécialistes.</w:t>
            </w:r>
          </w:p>
          <w:p w:rsidR="00C663F9" w:rsidRPr="001E04E5" w:rsidRDefault="00C663F9" w:rsidP="00187727">
            <w:pPr>
              <w:pStyle w:val="Textebrut"/>
              <w:jc w:val="both"/>
              <w:rPr>
                <w:rFonts w:ascii="Tahoma" w:hAnsi="Tahoma" w:cs="Tahoma"/>
              </w:rPr>
            </w:pPr>
            <w:r w:rsidRPr="001E04E5">
              <w:rPr>
                <w:rFonts w:ascii="Tahoma" w:hAnsi="Tahoma" w:cs="Tahoma"/>
              </w:rPr>
              <w:t>II est question ici d'écologie et d'économie, mais aussi de bien-être social, de commerce équitable et de finance solidaire."</w:t>
            </w:r>
          </w:p>
          <w:p w:rsidR="00C663F9" w:rsidRDefault="00C663F9" w:rsidP="00187727">
            <w:pPr>
              <w:pStyle w:val="Textebrut"/>
              <w:jc w:val="both"/>
              <w:rPr>
                <w:rFonts w:ascii="Tahoma" w:hAnsi="Tahoma" w:cs="Tahoma"/>
                <w:b/>
              </w:rPr>
            </w:pPr>
            <w:r w:rsidRPr="001E04E5">
              <w:rPr>
                <w:rFonts w:ascii="Tahoma" w:hAnsi="Tahoma" w:cs="Tahoma"/>
                <w:b/>
              </w:rPr>
              <w:t>502.131.1 ALL</w:t>
            </w:r>
          </w:p>
          <w:p w:rsidR="002C0DA2" w:rsidRDefault="002C0DA2" w:rsidP="00187727">
            <w:pPr>
              <w:pStyle w:val="Textebrut"/>
              <w:jc w:val="both"/>
              <w:rPr>
                <w:rFonts w:ascii="Tahoma" w:hAnsi="Tahoma" w:cs="Tahoma"/>
                <w:b/>
              </w:rPr>
            </w:pPr>
          </w:p>
          <w:p w:rsidR="002C0DA2" w:rsidRDefault="002C0DA2" w:rsidP="00187727">
            <w:pPr>
              <w:pStyle w:val="Textebrut"/>
              <w:jc w:val="both"/>
              <w:rPr>
                <w:rFonts w:ascii="Tahoma" w:hAnsi="Tahoma" w:cs="Tahoma"/>
                <w:b/>
              </w:rPr>
            </w:pPr>
          </w:p>
          <w:p w:rsidR="002C0DA2" w:rsidRDefault="002C0DA2" w:rsidP="00187727">
            <w:pPr>
              <w:pStyle w:val="Textebrut"/>
              <w:jc w:val="both"/>
              <w:rPr>
                <w:rFonts w:ascii="Tahoma" w:hAnsi="Tahoma" w:cs="Tahoma"/>
                <w:b/>
              </w:rPr>
            </w:pPr>
          </w:p>
          <w:p w:rsidR="002C0DA2" w:rsidRDefault="002C0DA2" w:rsidP="00187727">
            <w:pPr>
              <w:pStyle w:val="Textebrut"/>
              <w:jc w:val="both"/>
              <w:rPr>
                <w:rFonts w:ascii="Tahoma" w:hAnsi="Tahoma" w:cs="Tahoma"/>
                <w:b/>
              </w:rPr>
            </w:pPr>
          </w:p>
          <w:p w:rsidR="002C0DA2" w:rsidRPr="001E04E5" w:rsidRDefault="002C0DA2" w:rsidP="00187727">
            <w:pPr>
              <w:pStyle w:val="Textebrut"/>
              <w:jc w:val="both"/>
              <w:rPr>
                <w:rFonts w:ascii="Tahoma" w:hAnsi="Tahoma" w:cs="Tahoma"/>
                <w:b/>
              </w:rPr>
            </w:pPr>
          </w:p>
        </w:tc>
      </w:tr>
      <w:tr w:rsidR="001E04E5" w:rsidRPr="001E04E5" w:rsidTr="001E04E5">
        <w:tc>
          <w:tcPr>
            <w:tcW w:w="2991" w:type="dxa"/>
          </w:tcPr>
          <w:p w:rsidR="00C663F9" w:rsidRPr="001E04E5" w:rsidRDefault="00F57A69" w:rsidP="00187727">
            <w:pPr>
              <w:pStyle w:val="Textebrut"/>
              <w:jc w:val="both"/>
              <w:rPr>
                <w:rFonts w:ascii="Tahoma" w:hAnsi="Tahoma" w:cs="Tahoma"/>
                <w:color w:val="FF0000"/>
              </w:rPr>
            </w:pPr>
            <w:r w:rsidRPr="001E04E5">
              <w:rPr>
                <w:rFonts w:ascii="Tahoma" w:hAnsi="Tahoma" w:cs="Tahoma"/>
                <w:noProof/>
              </w:rPr>
              <w:lastRenderedPageBreak/>
              <w:drawing>
                <wp:inline distT="0" distB="0" distL="0" distR="0">
                  <wp:extent cx="1730265" cy="2605177"/>
                  <wp:effectExtent l="0" t="0" r="3810" b="5080"/>
                  <wp:docPr id="13" name="Image 13" descr="https://bibliows.payot.ch/api/image/B7AE65DE0D070BFE8CE69F471928DF7A54179460/front/0/resized/mob_det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bibliows.payot.ch/api/image/B7AE65DE0D070BFE8CE69F471928DF7A54179460/front/0/resized/mob_detail"/>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78414" cy="2677672"/>
                          </a:xfrm>
                          <a:prstGeom prst="rect">
                            <a:avLst/>
                          </a:prstGeom>
                          <a:noFill/>
                          <a:ln>
                            <a:noFill/>
                          </a:ln>
                        </pic:spPr>
                      </pic:pic>
                    </a:graphicData>
                  </a:graphic>
                </wp:inline>
              </w:drawing>
            </w:r>
          </w:p>
        </w:tc>
        <w:tc>
          <w:tcPr>
            <w:tcW w:w="6236" w:type="dxa"/>
          </w:tcPr>
          <w:p w:rsidR="00C663F9" w:rsidRPr="001E04E5" w:rsidRDefault="00C663F9" w:rsidP="00187727">
            <w:pPr>
              <w:pStyle w:val="Textebrut"/>
              <w:jc w:val="both"/>
              <w:rPr>
                <w:rFonts w:ascii="Tahoma" w:hAnsi="Tahoma" w:cs="Tahoma"/>
                <w:b/>
              </w:rPr>
            </w:pPr>
            <w:r w:rsidRPr="001E04E5">
              <w:rPr>
                <w:rFonts w:ascii="Tahoma" w:hAnsi="Tahoma" w:cs="Tahoma"/>
                <w:b/>
              </w:rPr>
              <w:t>Regards croisés Nord-Sud sur le développement durable</w:t>
            </w:r>
          </w:p>
          <w:p w:rsidR="00C663F9" w:rsidRPr="001E04E5" w:rsidRDefault="00C663F9" w:rsidP="00187727">
            <w:pPr>
              <w:pStyle w:val="Textebrut"/>
              <w:jc w:val="both"/>
              <w:rPr>
                <w:rFonts w:ascii="Tahoma" w:hAnsi="Tahoma" w:cs="Tahoma"/>
              </w:rPr>
            </w:pPr>
            <w:r w:rsidRPr="001E04E5">
              <w:rPr>
                <w:rFonts w:ascii="Tahoma" w:hAnsi="Tahoma" w:cs="Tahoma"/>
              </w:rPr>
              <w:t>Bruxelles : De Boeck, 2015. 376 p.</w:t>
            </w:r>
          </w:p>
          <w:p w:rsidR="00C663F9" w:rsidRPr="001E04E5" w:rsidRDefault="00C663F9" w:rsidP="00187727">
            <w:pPr>
              <w:pStyle w:val="Textebrut"/>
              <w:jc w:val="both"/>
              <w:rPr>
                <w:rFonts w:ascii="Tahoma" w:hAnsi="Tahoma" w:cs="Tahoma"/>
              </w:rPr>
            </w:pPr>
            <w:r w:rsidRPr="001E04E5">
              <w:rPr>
                <w:rFonts w:ascii="Tahoma" w:hAnsi="Tahoma" w:cs="Tahoma"/>
              </w:rPr>
              <w:t>ISBN 978-2-8041-9160-3</w:t>
            </w:r>
          </w:p>
          <w:p w:rsidR="00C663F9" w:rsidRPr="001E04E5" w:rsidRDefault="00C663F9" w:rsidP="00187727">
            <w:pPr>
              <w:pStyle w:val="Textebrut"/>
              <w:jc w:val="both"/>
              <w:rPr>
                <w:rFonts w:ascii="Tahoma" w:hAnsi="Tahoma" w:cs="Tahoma"/>
              </w:rPr>
            </w:pPr>
            <w:r w:rsidRPr="001E04E5">
              <w:rPr>
                <w:rFonts w:ascii="Tahoma" w:hAnsi="Tahoma" w:cs="Tahoma"/>
                <w:u w:val="single"/>
              </w:rPr>
              <w:t>Résumé</w:t>
            </w:r>
            <w:r w:rsidRPr="001E04E5">
              <w:rPr>
                <w:rFonts w:ascii="Tahoma" w:hAnsi="Tahoma" w:cs="Tahoma"/>
              </w:rPr>
              <w:t xml:space="preserve"> : Si le «</w:t>
            </w:r>
            <w:r w:rsidR="002C0DA2">
              <w:rPr>
                <w:rFonts w:ascii="Tahoma" w:hAnsi="Tahoma" w:cs="Tahoma"/>
              </w:rPr>
              <w:t> </w:t>
            </w:r>
            <w:r w:rsidRPr="001E04E5">
              <w:rPr>
                <w:rFonts w:ascii="Tahoma" w:hAnsi="Tahoma" w:cs="Tahoma"/>
              </w:rPr>
              <w:t>développement durable</w:t>
            </w:r>
            <w:r w:rsidR="002C0DA2">
              <w:rPr>
                <w:rFonts w:ascii="Tahoma" w:hAnsi="Tahoma" w:cs="Tahoma"/>
              </w:rPr>
              <w:t> </w:t>
            </w:r>
            <w:r w:rsidRPr="001E04E5">
              <w:rPr>
                <w:rFonts w:ascii="Tahoma" w:hAnsi="Tahoma" w:cs="Tahoma"/>
              </w:rPr>
              <w:t>» fait aujourd'hui partie de notre vocabulaire, c'est en partie parce qu'il nous interpelle en de nombreux endroits de la planète. Personne n'échappe au réchauffement climatique, chacun peut constater une disparition de la biodiversité et personne ne peut rester insensible aux conséquences sociales de la pauvreté et du chômage. Cet ouvrage est le fruit de recherches et de programmes d'actions menés dans les pays du Nord et du Sud.</w:t>
            </w:r>
          </w:p>
          <w:p w:rsidR="00C663F9" w:rsidRPr="001E04E5" w:rsidRDefault="00C663F9" w:rsidP="00187727">
            <w:pPr>
              <w:pStyle w:val="Textebrut"/>
              <w:jc w:val="both"/>
              <w:rPr>
                <w:rFonts w:ascii="Tahoma" w:hAnsi="Tahoma" w:cs="Tahoma"/>
              </w:rPr>
            </w:pPr>
            <w:r w:rsidRPr="001E04E5">
              <w:rPr>
                <w:rFonts w:ascii="Tahoma" w:hAnsi="Tahoma" w:cs="Tahoma"/>
              </w:rPr>
              <w:t>La première partie interroge nos représentations du développement durable, profondément ancrées dans la culture et les choix technologiques occidentaux. Dans un tel contexte, imaginer une société où «</w:t>
            </w:r>
            <w:r w:rsidR="002C0DA2">
              <w:rPr>
                <w:rFonts w:ascii="Tahoma" w:hAnsi="Tahoma" w:cs="Tahoma"/>
              </w:rPr>
              <w:t> </w:t>
            </w:r>
            <w:r w:rsidRPr="001E04E5">
              <w:rPr>
                <w:rFonts w:ascii="Tahoma" w:hAnsi="Tahoma" w:cs="Tahoma"/>
              </w:rPr>
              <w:t>le vivre ensemble</w:t>
            </w:r>
            <w:r w:rsidR="002C0DA2">
              <w:rPr>
                <w:rFonts w:ascii="Tahoma" w:hAnsi="Tahoma" w:cs="Tahoma"/>
              </w:rPr>
              <w:t> </w:t>
            </w:r>
            <w:r w:rsidRPr="001E04E5">
              <w:rPr>
                <w:rFonts w:ascii="Tahoma" w:hAnsi="Tahoma" w:cs="Tahoma"/>
              </w:rPr>
              <w:t>» pourrait s'enrichir de nos différences et être décliné en de nombreux modèles n'est pas une utopie, mais bien un défi à relever.</w:t>
            </w:r>
          </w:p>
          <w:p w:rsidR="00C663F9" w:rsidRPr="001E04E5" w:rsidRDefault="00C663F9" w:rsidP="00187727">
            <w:pPr>
              <w:pStyle w:val="Textebrut"/>
              <w:jc w:val="both"/>
              <w:rPr>
                <w:rFonts w:ascii="Tahoma" w:hAnsi="Tahoma" w:cs="Tahoma"/>
              </w:rPr>
            </w:pPr>
            <w:r w:rsidRPr="001E04E5">
              <w:rPr>
                <w:rFonts w:ascii="Tahoma" w:hAnsi="Tahoma" w:cs="Tahoma"/>
              </w:rPr>
              <w:t>La deuxième partie nous invite à réfléchir sur nos engagements et nos actions collectives afin d'internaliser les problématiques du développement durable et le rendre plus opérationnel (agriculture durable, gouvernance territoriale...). Enfin, la troisième partie précise que les changements de comportements attendus doivent reposer sur une éducation au développement durable. Il s'agit ici de promouvoir une écocitoyenneté reposant sur des devoirs et des obligations. L'action, la volonté, la réflexivité... deviennent des compétences et c'est à cette condition que nous parviendrons à prendre en mains notre avenir.</w:t>
            </w:r>
          </w:p>
          <w:p w:rsidR="00C663F9" w:rsidRPr="001E04E5" w:rsidRDefault="00C663F9" w:rsidP="00187727">
            <w:pPr>
              <w:pStyle w:val="Textebrut"/>
              <w:jc w:val="both"/>
              <w:rPr>
                <w:rFonts w:ascii="Tahoma" w:hAnsi="Tahoma" w:cs="Tahoma"/>
              </w:rPr>
            </w:pPr>
            <w:r w:rsidRPr="001E04E5">
              <w:rPr>
                <w:rFonts w:ascii="Tahoma" w:hAnsi="Tahoma" w:cs="Tahoma"/>
              </w:rPr>
              <w:t xml:space="preserve">Cet ouvrage intéressera les étudiants et enseignants en sciences de l'éducation, sciences économiques et sociales, sciences de la vie et de la terre et, plus généralement, toute personne concernée par le développement durable et l'avenir de la planète. II donne la parole à des chercheurs des pays du Nord et du Sud, partageant une même vision de la durabilité. [4e de </w:t>
            </w:r>
            <w:proofErr w:type="spellStart"/>
            <w:r w:rsidRPr="001E04E5">
              <w:rPr>
                <w:rFonts w:ascii="Tahoma" w:hAnsi="Tahoma" w:cs="Tahoma"/>
              </w:rPr>
              <w:t>couv</w:t>
            </w:r>
            <w:proofErr w:type="spellEnd"/>
            <w:r w:rsidRPr="001E04E5">
              <w:rPr>
                <w:rFonts w:ascii="Tahoma" w:hAnsi="Tahoma" w:cs="Tahoma"/>
              </w:rPr>
              <w:t>.]</w:t>
            </w:r>
          </w:p>
          <w:p w:rsidR="00C663F9" w:rsidRPr="001E04E5" w:rsidRDefault="00C663F9" w:rsidP="00187727">
            <w:pPr>
              <w:pStyle w:val="Textebrut"/>
              <w:jc w:val="both"/>
              <w:rPr>
                <w:rFonts w:ascii="Tahoma" w:hAnsi="Tahoma" w:cs="Tahoma"/>
                <w:b/>
              </w:rPr>
            </w:pPr>
            <w:r w:rsidRPr="001E04E5">
              <w:rPr>
                <w:rFonts w:ascii="Tahoma" w:hAnsi="Tahoma" w:cs="Tahoma"/>
                <w:b/>
              </w:rPr>
              <w:t>502.131.1 REG</w:t>
            </w:r>
          </w:p>
          <w:p w:rsidR="00F57A69" w:rsidRPr="001E04E5" w:rsidRDefault="00F57A69" w:rsidP="00187727">
            <w:pPr>
              <w:pStyle w:val="Textebrut"/>
              <w:jc w:val="both"/>
              <w:rPr>
                <w:rFonts w:ascii="Tahoma" w:hAnsi="Tahoma" w:cs="Tahoma"/>
                <w:b/>
              </w:rPr>
            </w:pPr>
          </w:p>
          <w:p w:rsidR="00F57A69" w:rsidRPr="001E04E5" w:rsidRDefault="00F57A69" w:rsidP="00187727">
            <w:pPr>
              <w:pStyle w:val="Textebrut"/>
              <w:jc w:val="both"/>
              <w:rPr>
                <w:rFonts w:ascii="Tahoma" w:hAnsi="Tahoma" w:cs="Tahoma"/>
                <w:b/>
              </w:rPr>
            </w:pPr>
          </w:p>
          <w:p w:rsidR="00F57A69" w:rsidRPr="001E04E5" w:rsidRDefault="00F57A69" w:rsidP="00187727">
            <w:pPr>
              <w:pStyle w:val="Textebrut"/>
              <w:jc w:val="both"/>
              <w:rPr>
                <w:rFonts w:ascii="Tahoma" w:hAnsi="Tahoma" w:cs="Tahoma"/>
                <w:b/>
              </w:rPr>
            </w:pPr>
          </w:p>
          <w:p w:rsidR="00F57A69" w:rsidRPr="001E04E5" w:rsidRDefault="00F57A69" w:rsidP="00187727">
            <w:pPr>
              <w:pStyle w:val="Textebrut"/>
              <w:jc w:val="both"/>
              <w:rPr>
                <w:rFonts w:ascii="Tahoma" w:hAnsi="Tahoma" w:cs="Tahoma"/>
                <w:b/>
              </w:rPr>
            </w:pPr>
          </w:p>
        </w:tc>
      </w:tr>
      <w:tr w:rsidR="001E04E5" w:rsidRPr="001E04E5" w:rsidTr="001E04E5">
        <w:tc>
          <w:tcPr>
            <w:tcW w:w="2991" w:type="dxa"/>
          </w:tcPr>
          <w:p w:rsidR="00C663F9" w:rsidRPr="001E04E5" w:rsidRDefault="00F57A69" w:rsidP="00187727">
            <w:pPr>
              <w:pStyle w:val="Textebrut"/>
              <w:jc w:val="both"/>
              <w:rPr>
                <w:rFonts w:ascii="Tahoma" w:hAnsi="Tahoma" w:cs="Tahoma"/>
                <w:color w:val="FF0000"/>
              </w:rPr>
            </w:pPr>
            <w:r w:rsidRPr="001E04E5">
              <w:rPr>
                <w:rFonts w:ascii="Tahoma" w:hAnsi="Tahoma" w:cs="Tahoma"/>
                <w:noProof/>
              </w:rPr>
              <w:lastRenderedPageBreak/>
              <w:drawing>
                <wp:inline distT="0" distB="0" distL="0" distR="0">
                  <wp:extent cx="1742536" cy="2780014"/>
                  <wp:effectExtent l="0" t="0" r="0" b="1905"/>
                  <wp:docPr id="14" name="Image 14" descr="https://bibliows.payot.ch/api/image/95F5468A811A4E35091D3C8AB6379AEFD90320D1/front/0/resized/mob_det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bibliows.payot.ch/api/image/95F5468A811A4E35091D3C8AB6379AEFD90320D1/front/0/resized/mob_detail"/>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62934" cy="2812556"/>
                          </a:xfrm>
                          <a:prstGeom prst="rect">
                            <a:avLst/>
                          </a:prstGeom>
                          <a:noFill/>
                          <a:ln>
                            <a:noFill/>
                          </a:ln>
                        </pic:spPr>
                      </pic:pic>
                    </a:graphicData>
                  </a:graphic>
                </wp:inline>
              </w:drawing>
            </w:r>
          </w:p>
        </w:tc>
        <w:tc>
          <w:tcPr>
            <w:tcW w:w="6236" w:type="dxa"/>
          </w:tcPr>
          <w:p w:rsidR="00C663F9" w:rsidRPr="001E04E5" w:rsidRDefault="00C663F9" w:rsidP="00187727">
            <w:pPr>
              <w:pStyle w:val="Textebrut"/>
              <w:jc w:val="both"/>
              <w:rPr>
                <w:rFonts w:ascii="Tahoma" w:hAnsi="Tahoma" w:cs="Tahoma"/>
                <w:b/>
              </w:rPr>
            </w:pPr>
            <w:r w:rsidRPr="001E04E5">
              <w:rPr>
                <w:rFonts w:ascii="Tahoma" w:hAnsi="Tahoma" w:cs="Tahoma"/>
                <w:b/>
              </w:rPr>
              <w:t xml:space="preserve">Vivons la ville autrement </w:t>
            </w:r>
            <w:r w:rsidRPr="001E04E5">
              <w:rPr>
                <w:rFonts w:ascii="Tahoma" w:hAnsi="Tahoma" w:cs="Tahoma"/>
              </w:rPr>
              <w:t>: des villes durables où il fait bon vivre au quotidien</w:t>
            </w:r>
          </w:p>
          <w:p w:rsidR="00C663F9" w:rsidRPr="001E04E5" w:rsidRDefault="00C663F9" w:rsidP="00187727">
            <w:pPr>
              <w:pStyle w:val="Textebrut"/>
              <w:jc w:val="both"/>
              <w:rPr>
                <w:rFonts w:ascii="Tahoma" w:hAnsi="Tahoma" w:cs="Tahoma"/>
              </w:rPr>
            </w:pPr>
            <w:r w:rsidRPr="001E04E5">
              <w:rPr>
                <w:rFonts w:ascii="Tahoma" w:hAnsi="Tahoma" w:cs="Tahoma"/>
              </w:rPr>
              <w:t>Laurence ESTIVAL</w:t>
            </w:r>
          </w:p>
          <w:p w:rsidR="00C663F9" w:rsidRPr="001E04E5" w:rsidRDefault="00C663F9" w:rsidP="00187727">
            <w:pPr>
              <w:pStyle w:val="Textebrut"/>
              <w:jc w:val="both"/>
              <w:rPr>
                <w:rFonts w:ascii="Tahoma" w:hAnsi="Tahoma" w:cs="Tahoma"/>
              </w:rPr>
            </w:pPr>
            <w:r w:rsidRPr="001E04E5">
              <w:rPr>
                <w:rFonts w:ascii="Tahoma" w:hAnsi="Tahoma" w:cs="Tahoma"/>
              </w:rPr>
              <w:t xml:space="preserve">Versailles : </w:t>
            </w:r>
            <w:proofErr w:type="spellStart"/>
            <w:r w:rsidRPr="001E04E5">
              <w:rPr>
                <w:rFonts w:ascii="Tahoma" w:hAnsi="Tahoma" w:cs="Tahoma"/>
              </w:rPr>
              <w:t>Quae</w:t>
            </w:r>
            <w:proofErr w:type="spellEnd"/>
            <w:r w:rsidRPr="001E04E5">
              <w:rPr>
                <w:rFonts w:ascii="Tahoma" w:hAnsi="Tahoma" w:cs="Tahoma"/>
              </w:rPr>
              <w:t xml:space="preserve">, 2017. 167 p. </w:t>
            </w:r>
          </w:p>
          <w:p w:rsidR="00C663F9" w:rsidRPr="001E04E5" w:rsidRDefault="00C663F9" w:rsidP="00187727">
            <w:pPr>
              <w:pStyle w:val="Textebrut"/>
              <w:jc w:val="both"/>
              <w:rPr>
                <w:rFonts w:ascii="Tahoma" w:hAnsi="Tahoma" w:cs="Tahoma"/>
              </w:rPr>
            </w:pPr>
            <w:r w:rsidRPr="001E04E5">
              <w:rPr>
                <w:rFonts w:ascii="Tahoma" w:hAnsi="Tahoma" w:cs="Tahoma"/>
              </w:rPr>
              <w:t xml:space="preserve">ISBN </w:t>
            </w:r>
            <w:bookmarkStart w:id="0" w:name="_GoBack"/>
            <w:r w:rsidRPr="001E04E5">
              <w:rPr>
                <w:rFonts w:ascii="Tahoma" w:hAnsi="Tahoma" w:cs="Tahoma"/>
              </w:rPr>
              <w:t>978-2-7592-2726-6</w:t>
            </w:r>
            <w:bookmarkEnd w:id="0"/>
          </w:p>
          <w:p w:rsidR="00C663F9" w:rsidRPr="001E04E5" w:rsidRDefault="00C663F9" w:rsidP="00187727">
            <w:pPr>
              <w:pStyle w:val="Textebrut"/>
              <w:jc w:val="both"/>
              <w:rPr>
                <w:rFonts w:ascii="Tahoma" w:hAnsi="Tahoma" w:cs="Tahoma"/>
              </w:rPr>
            </w:pPr>
            <w:r w:rsidRPr="001E04E5">
              <w:rPr>
                <w:rFonts w:ascii="Tahoma" w:hAnsi="Tahoma" w:cs="Tahoma"/>
                <w:u w:val="single"/>
              </w:rPr>
              <w:t xml:space="preserve">Résumé </w:t>
            </w:r>
            <w:r w:rsidRPr="001E04E5">
              <w:rPr>
                <w:rFonts w:ascii="Tahoma" w:hAnsi="Tahoma" w:cs="Tahoma"/>
              </w:rPr>
              <w:t>: Les villes du futur ressembleront-elles au paradis sur Terre, assurant bien-être et santé à tous les citadins ?</w:t>
            </w:r>
          </w:p>
          <w:p w:rsidR="00C663F9" w:rsidRPr="001E04E5" w:rsidRDefault="00C663F9" w:rsidP="00187727">
            <w:pPr>
              <w:pStyle w:val="Textebrut"/>
              <w:jc w:val="both"/>
              <w:rPr>
                <w:rFonts w:ascii="Tahoma" w:hAnsi="Tahoma" w:cs="Tahoma"/>
              </w:rPr>
            </w:pPr>
            <w:r w:rsidRPr="001E04E5">
              <w:rPr>
                <w:rFonts w:ascii="Tahoma" w:hAnsi="Tahoma" w:cs="Tahoma"/>
              </w:rPr>
              <w:t>La question peut surprendre, ville et santé n'ayant pas toujours fait bon ménage dans l'imaginaire collectif. Pourtant de Paris à Tokyo, en passant par Zurich ou - plus proche de chez nous - par Nantes, Toulouse, Lyon ou Grenoble, élus, chercheurs, entreprises et simples citoyens travaillent main dans la main pour inventer les métropoles du futur où il fait bon vivre...</w:t>
            </w:r>
          </w:p>
          <w:p w:rsidR="00C663F9" w:rsidRPr="001E04E5" w:rsidRDefault="00C663F9" w:rsidP="00187727">
            <w:pPr>
              <w:pStyle w:val="Textebrut"/>
              <w:jc w:val="both"/>
              <w:rPr>
                <w:rFonts w:ascii="Tahoma" w:hAnsi="Tahoma" w:cs="Tahoma"/>
              </w:rPr>
            </w:pPr>
            <w:r w:rsidRPr="001E04E5">
              <w:rPr>
                <w:rFonts w:ascii="Tahoma" w:hAnsi="Tahoma" w:cs="Tahoma"/>
              </w:rPr>
              <w:t>Devenues des laboratoires à ciel ouvert, les villes érigent des bâtiments à énergie positive, se convertissent à la mobilité douce, réintroduisent la nature dans l'espace urbain, i</w:t>
            </w:r>
            <w:r w:rsidR="002C0DA2">
              <w:rPr>
                <w:rFonts w:ascii="Tahoma" w:hAnsi="Tahoma" w:cs="Tahoma"/>
              </w:rPr>
              <w:t>nventent de nouvelles formes de</w:t>
            </w:r>
            <w:r w:rsidRPr="001E04E5">
              <w:rPr>
                <w:rFonts w:ascii="Tahoma" w:hAnsi="Tahoma" w:cs="Tahoma"/>
              </w:rPr>
              <w:t xml:space="preserve"> «</w:t>
            </w:r>
            <w:r w:rsidR="002C0DA2">
              <w:rPr>
                <w:rFonts w:ascii="Tahoma" w:hAnsi="Tahoma" w:cs="Tahoma"/>
              </w:rPr>
              <w:t> </w:t>
            </w:r>
            <w:r w:rsidRPr="001E04E5">
              <w:rPr>
                <w:rFonts w:ascii="Tahoma" w:hAnsi="Tahoma" w:cs="Tahoma"/>
              </w:rPr>
              <w:t>vivre ensemble</w:t>
            </w:r>
            <w:r w:rsidR="002C0DA2">
              <w:rPr>
                <w:rFonts w:ascii="Tahoma" w:hAnsi="Tahoma" w:cs="Tahoma"/>
              </w:rPr>
              <w:t> </w:t>
            </w:r>
            <w:r w:rsidRPr="001E04E5">
              <w:rPr>
                <w:rFonts w:ascii="Tahoma" w:hAnsi="Tahoma" w:cs="Tahoma"/>
              </w:rPr>
              <w:t>»</w:t>
            </w:r>
            <w:r w:rsidR="000E1D3E">
              <w:rPr>
                <w:rFonts w:ascii="Tahoma" w:hAnsi="Tahoma" w:cs="Tahoma"/>
              </w:rPr>
              <w:t xml:space="preserve"> </w:t>
            </w:r>
            <w:r w:rsidRPr="001E04E5">
              <w:rPr>
                <w:rFonts w:ascii="Tahoma" w:hAnsi="Tahoma" w:cs="Tahoma"/>
              </w:rPr>
              <w:t>...</w:t>
            </w:r>
          </w:p>
          <w:p w:rsidR="00C663F9" w:rsidRPr="001E04E5" w:rsidRDefault="00C663F9" w:rsidP="00187727">
            <w:pPr>
              <w:pStyle w:val="Textebrut"/>
              <w:jc w:val="both"/>
              <w:rPr>
                <w:rFonts w:ascii="Tahoma" w:hAnsi="Tahoma" w:cs="Tahoma"/>
              </w:rPr>
            </w:pPr>
            <w:r w:rsidRPr="001E04E5">
              <w:rPr>
                <w:rFonts w:ascii="Tahoma" w:hAnsi="Tahoma" w:cs="Tahoma"/>
              </w:rPr>
              <w:t>Mais de nombreux défis restent à relever afin d'améliorer nos conditions de vie en ville : réduction de la pollution, gestion des déchets, accès à une alimentation saine...</w:t>
            </w:r>
          </w:p>
          <w:p w:rsidR="00C663F9" w:rsidRPr="001E04E5" w:rsidRDefault="00C663F9" w:rsidP="00187727">
            <w:pPr>
              <w:pStyle w:val="Textebrut"/>
              <w:jc w:val="both"/>
              <w:rPr>
                <w:rFonts w:ascii="Tahoma" w:hAnsi="Tahoma" w:cs="Tahoma"/>
              </w:rPr>
            </w:pPr>
            <w:r w:rsidRPr="001E04E5">
              <w:rPr>
                <w:rFonts w:ascii="Tahoma" w:hAnsi="Tahoma" w:cs="Tahoma"/>
              </w:rPr>
              <w:t>Grâce au concours d'une douzaine d'experts, cet ouvrage - ni écolo béat ni techniciste aveugle - explore les mutations en cours en pointant les avancées comme les limites.</w:t>
            </w:r>
          </w:p>
          <w:p w:rsidR="00C663F9" w:rsidRPr="001E04E5" w:rsidRDefault="00C663F9" w:rsidP="00187727">
            <w:pPr>
              <w:pStyle w:val="Textebrut"/>
              <w:jc w:val="both"/>
              <w:rPr>
                <w:rFonts w:ascii="Tahoma" w:hAnsi="Tahoma" w:cs="Tahoma"/>
              </w:rPr>
            </w:pPr>
            <w:r w:rsidRPr="001E04E5">
              <w:rPr>
                <w:rFonts w:ascii="Tahoma" w:hAnsi="Tahoma" w:cs="Tahoma"/>
              </w:rPr>
              <w:t xml:space="preserve">Chacun peut alimenter sa réflexion et choisir en connaissance de cause s'il préfère être un rat des villes ou un mulot des champs ! [4e de </w:t>
            </w:r>
            <w:proofErr w:type="spellStart"/>
            <w:r w:rsidRPr="001E04E5">
              <w:rPr>
                <w:rFonts w:ascii="Tahoma" w:hAnsi="Tahoma" w:cs="Tahoma"/>
              </w:rPr>
              <w:t>couv</w:t>
            </w:r>
            <w:proofErr w:type="spellEnd"/>
            <w:r w:rsidRPr="001E04E5">
              <w:rPr>
                <w:rFonts w:ascii="Tahoma" w:hAnsi="Tahoma" w:cs="Tahoma"/>
              </w:rPr>
              <w:t>.]</w:t>
            </w:r>
          </w:p>
          <w:p w:rsidR="00C663F9" w:rsidRDefault="00C663F9" w:rsidP="00187727">
            <w:pPr>
              <w:pStyle w:val="Textebrut"/>
              <w:jc w:val="both"/>
              <w:rPr>
                <w:rFonts w:ascii="Tahoma" w:hAnsi="Tahoma" w:cs="Tahoma"/>
                <w:b/>
              </w:rPr>
            </w:pPr>
            <w:r w:rsidRPr="001E04E5">
              <w:rPr>
                <w:rFonts w:ascii="Tahoma" w:hAnsi="Tahoma" w:cs="Tahoma"/>
                <w:b/>
              </w:rPr>
              <w:t>711 EST</w:t>
            </w:r>
          </w:p>
          <w:p w:rsidR="001E04E5" w:rsidRDefault="001E04E5" w:rsidP="00187727">
            <w:pPr>
              <w:pStyle w:val="Textebrut"/>
              <w:jc w:val="both"/>
              <w:rPr>
                <w:rFonts w:ascii="Tahoma" w:hAnsi="Tahoma" w:cs="Tahoma"/>
                <w:b/>
              </w:rPr>
            </w:pPr>
          </w:p>
          <w:p w:rsidR="001E04E5" w:rsidRDefault="001E04E5" w:rsidP="00187727">
            <w:pPr>
              <w:pStyle w:val="Textebrut"/>
              <w:jc w:val="both"/>
              <w:rPr>
                <w:rFonts w:ascii="Tahoma" w:hAnsi="Tahoma" w:cs="Tahoma"/>
                <w:b/>
              </w:rPr>
            </w:pPr>
          </w:p>
          <w:p w:rsidR="001E04E5" w:rsidRDefault="001E04E5" w:rsidP="00187727">
            <w:pPr>
              <w:pStyle w:val="Textebrut"/>
              <w:jc w:val="both"/>
              <w:rPr>
                <w:rFonts w:ascii="Tahoma" w:hAnsi="Tahoma" w:cs="Tahoma"/>
                <w:b/>
              </w:rPr>
            </w:pPr>
          </w:p>
          <w:p w:rsidR="001E04E5" w:rsidRDefault="001E04E5" w:rsidP="00187727">
            <w:pPr>
              <w:pStyle w:val="Textebrut"/>
              <w:jc w:val="both"/>
              <w:rPr>
                <w:rFonts w:ascii="Tahoma" w:hAnsi="Tahoma" w:cs="Tahoma"/>
                <w:b/>
              </w:rPr>
            </w:pPr>
          </w:p>
          <w:p w:rsidR="001E04E5" w:rsidRDefault="001E04E5" w:rsidP="00187727">
            <w:pPr>
              <w:pStyle w:val="Textebrut"/>
              <w:jc w:val="both"/>
              <w:rPr>
                <w:rFonts w:ascii="Tahoma" w:hAnsi="Tahoma" w:cs="Tahoma"/>
                <w:b/>
              </w:rPr>
            </w:pPr>
          </w:p>
          <w:p w:rsidR="001E04E5" w:rsidRPr="001E04E5" w:rsidRDefault="001E04E5" w:rsidP="00187727">
            <w:pPr>
              <w:pStyle w:val="Textebrut"/>
              <w:jc w:val="both"/>
              <w:rPr>
                <w:rFonts w:ascii="Tahoma" w:hAnsi="Tahoma" w:cs="Tahoma"/>
                <w:b/>
              </w:rPr>
            </w:pPr>
          </w:p>
        </w:tc>
      </w:tr>
      <w:tr w:rsidR="001E04E5" w:rsidRPr="001E04E5" w:rsidTr="001E04E5">
        <w:tc>
          <w:tcPr>
            <w:tcW w:w="2991" w:type="dxa"/>
          </w:tcPr>
          <w:p w:rsidR="00C663F9" w:rsidRPr="001E04E5" w:rsidRDefault="00F57A69" w:rsidP="00187727">
            <w:pPr>
              <w:pStyle w:val="Textebrut"/>
              <w:jc w:val="both"/>
              <w:rPr>
                <w:rFonts w:ascii="Tahoma" w:hAnsi="Tahoma" w:cs="Tahoma"/>
                <w:color w:val="FF0000"/>
              </w:rPr>
            </w:pPr>
            <w:r w:rsidRPr="001E04E5">
              <w:rPr>
                <w:rFonts w:ascii="Tahoma" w:hAnsi="Tahoma" w:cs="Tahoma"/>
                <w:noProof/>
              </w:rPr>
              <w:drawing>
                <wp:inline distT="0" distB="0" distL="0" distR="0">
                  <wp:extent cx="1725283" cy="2752489"/>
                  <wp:effectExtent l="0" t="0" r="8890" b="0"/>
                  <wp:docPr id="15" name="Image 15" descr="https://bibliows.payot.ch/api/image/B2D40886407268EDED09F6A8BAFE5AD5A569B3CC/front/0/resized/mob_det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bibliows.payot.ch/api/image/B2D40886407268EDED09F6A8BAFE5AD5A569B3CC/front/0/resized/mob_detail"/>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57842" cy="2804433"/>
                          </a:xfrm>
                          <a:prstGeom prst="rect">
                            <a:avLst/>
                          </a:prstGeom>
                          <a:noFill/>
                          <a:ln>
                            <a:noFill/>
                          </a:ln>
                        </pic:spPr>
                      </pic:pic>
                    </a:graphicData>
                  </a:graphic>
                </wp:inline>
              </w:drawing>
            </w:r>
          </w:p>
        </w:tc>
        <w:tc>
          <w:tcPr>
            <w:tcW w:w="6236" w:type="dxa"/>
          </w:tcPr>
          <w:p w:rsidR="00C663F9" w:rsidRPr="001E04E5" w:rsidRDefault="00C663F9" w:rsidP="00187727">
            <w:pPr>
              <w:pStyle w:val="Textebrut"/>
              <w:jc w:val="both"/>
              <w:rPr>
                <w:rFonts w:ascii="Tahoma" w:hAnsi="Tahoma" w:cs="Tahoma"/>
                <w:b/>
              </w:rPr>
            </w:pPr>
            <w:r w:rsidRPr="001E04E5">
              <w:rPr>
                <w:rFonts w:ascii="Tahoma" w:hAnsi="Tahoma" w:cs="Tahoma"/>
                <w:b/>
              </w:rPr>
              <w:t xml:space="preserve">+ 4 °C : le climat change... et vous ? </w:t>
            </w:r>
            <w:r w:rsidRPr="001E04E5">
              <w:rPr>
                <w:rFonts w:ascii="Tahoma" w:hAnsi="Tahoma" w:cs="Tahoma"/>
              </w:rPr>
              <w:t>: [60 éco-gestes pour agir au quotidien]</w:t>
            </w:r>
          </w:p>
          <w:p w:rsidR="00C663F9" w:rsidRPr="001E04E5" w:rsidRDefault="00C663F9" w:rsidP="00187727">
            <w:pPr>
              <w:pStyle w:val="Textebrut"/>
              <w:jc w:val="both"/>
              <w:rPr>
                <w:rFonts w:ascii="Tahoma" w:hAnsi="Tahoma" w:cs="Tahoma"/>
              </w:rPr>
            </w:pPr>
            <w:r w:rsidRPr="001E04E5">
              <w:rPr>
                <w:rFonts w:ascii="Tahoma" w:hAnsi="Tahoma" w:cs="Tahoma"/>
              </w:rPr>
              <w:t>Xavier MONTSERRAT</w:t>
            </w:r>
          </w:p>
          <w:p w:rsidR="00C663F9" w:rsidRPr="001E04E5" w:rsidRDefault="00C663F9" w:rsidP="00187727">
            <w:pPr>
              <w:pStyle w:val="Textebrut"/>
              <w:jc w:val="both"/>
              <w:rPr>
                <w:rFonts w:ascii="Tahoma" w:hAnsi="Tahoma" w:cs="Tahoma"/>
              </w:rPr>
            </w:pPr>
            <w:r w:rsidRPr="001E04E5">
              <w:rPr>
                <w:rFonts w:ascii="Tahoma" w:hAnsi="Tahoma" w:cs="Tahoma"/>
              </w:rPr>
              <w:t xml:space="preserve">Paris : Eyrolles, 2015. 214 p. </w:t>
            </w:r>
          </w:p>
          <w:p w:rsidR="00C663F9" w:rsidRPr="001E04E5" w:rsidRDefault="00C663F9" w:rsidP="00187727">
            <w:pPr>
              <w:pStyle w:val="Textebrut"/>
              <w:jc w:val="both"/>
              <w:rPr>
                <w:rFonts w:ascii="Tahoma" w:hAnsi="Tahoma" w:cs="Tahoma"/>
              </w:rPr>
            </w:pPr>
            <w:r w:rsidRPr="001E04E5">
              <w:rPr>
                <w:rFonts w:ascii="Tahoma" w:hAnsi="Tahoma" w:cs="Tahoma"/>
              </w:rPr>
              <w:t>ISBN 978-2-212-56331-3</w:t>
            </w:r>
          </w:p>
          <w:p w:rsidR="00C663F9" w:rsidRPr="001E04E5" w:rsidRDefault="00C663F9" w:rsidP="00187727">
            <w:pPr>
              <w:pStyle w:val="Textebrut"/>
              <w:jc w:val="both"/>
              <w:rPr>
                <w:rFonts w:ascii="Tahoma" w:hAnsi="Tahoma" w:cs="Tahoma"/>
              </w:rPr>
            </w:pPr>
            <w:r w:rsidRPr="001E04E5">
              <w:rPr>
                <w:rFonts w:ascii="Tahoma" w:hAnsi="Tahoma" w:cs="Tahoma"/>
                <w:u w:val="single"/>
              </w:rPr>
              <w:t xml:space="preserve">Résumé </w:t>
            </w:r>
            <w:r w:rsidRPr="001E04E5">
              <w:rPr>
                <w:rFonts w:ascii="Tahoma" w:hAnsi="Tahoma" w:cs="Tahoma"/>
              </w:rPr>
              <w:t>: Nous allons tous être touchés par le réchauffement climatique... il est temps d'agir !  Ce livre montre les conséquences d'un climat à «</w:t>
            </w:r>
            <w:r w:rsidR="00BA0D01">
              <w:rPr>
                <w:rFonts w:ascii="Tahoma" w:hAnsi="Tahoma" w:cs="Tahoma"/>
              </w:rPr>
              <w:t> </w:t>
            </w:r>
            <w:r w:rsidRPr="001E04E5">
              <w:rPr>
                <w:rFonts w:ascii="Tahoma" w:hAnsi="Tahoma" w:cs="Tahoma"/>
              </w:rPr>
              <w:t>plus quatre degrés</w:t>
            </w:r>
            <w:r w:rsidR="00BA0D01">
              <w:rPr>
                <w:rFonts w:ascii="Tahoma" w:hAnsi="Tahoma" w:cs="Tahoma"/>
              </w:rPr>
              <w:t> </w:t>
            </w:r>
            <w:r w:rsidRPr="001E04E5">
              <w:rPr>
                <w:rFonts w:ascii="Tahoma" w:hAnsi="Tahoma" w:cs="Tahoma"/>
              </w:rPr>
              <w:t>» pour nos sociétés et pour chacun d'entre nous, depuis le développement des catastrophes naturelles jusqu'à l'érosion de la biodiversité ou au développement de pandémies. Mais céder au catastrophisme ne sert à rien. Dans la deuxième partie, l'auteur donne des clés pour agir concrètement, au niveau collectif et au niveau individuel, proposant en particulier 65 actions éco-citoyennes pour adapter son habitat, son alimentation, sa mobilité, etc. Un livre qui permet à chacun d'agir, au quotidien, pour le climat. [Payot]</w:t>
            </w:r>
          </w:p>
          <w:p w:rsidR="00C663F9" w:rsidRPr="001E04E5" w:rsidRDefault="00C663F9" w:rsidP="00187727">
            <w:pPr>
              <w:pStyle w:val="Textebrut"/>
              <w:jc w:val="both"/>
              <w:rPr>
                <w:rFonts w:ascii="Tahoma" w:hAnsi="Tahoma" w:cs="Tahoma"/>
                <w:b/>
              </w:rPr>
            </w:pPr>
            <w:r w:rsidRPr="001E04E5">
              <w:rPr>
                <w:rFonts w:ascii="Tahoma" w:hAnsi="Tahoma" w:cs="Tahoma"/>
                <w:b/>
              </w:rPr>
              <w:t>504.7 MON</w:t>
            </w:r>
          </w:p>
        </w:tc>
      </w:tr>
      <w:tr w:rsidR="001E04E5" w:rsidRPr="001E04E5" w:rsidTr="001E04E5">
        <w:tc>
          <w:tcPr>
            <w:tcW w:w="2991" w:type="dxa"/>
          </w:tcPr>
          <w:p w:rsidR="00C663F9" w:rsidRPr="001E04E5" w:rsidRDefault="00F57A69" w:rsidP="00187727">
            <w:pPr>
              <w:pStyle w:val="Textebrut"/>
              <w:jc w:val="both"/>
              <w:rPr>
                <w:rFonts w:ascii="Tahoma" w:hAnsi="Tahoma" w:cs="Tahoma"/>
                <w:color w:val="FF0000"/>
              </w:rPr>
            </w:pPr>
            <w:r w:rsidRPr="001E04E5">
              <w:rPr>
                <w:rFonts w:ascii="Tahoma" w:hAnsi="Tahoma" w:cs="Tahoma"/>
                <w:noProof/>
              </w:rPr>
              <w:lastRenderedPageBreak/>
              <w:drawing>
                <wp:inline distT="0" distB="0" distL="0" distR="0">
                  <wp:extent cx="1752068" cy="2570672"/>
                  <wp:effectExtent l="0" t="0" r="635" b="1270"/>
                  <wp:docPr id="16" name="Image 16" descr="https://bibliows.payot.ch/api/image/CE1778F05ED483B51651D8ED2CB68B9E3443E931/front/0/resized/mob_det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bibliows.payot.ch/api/image/CE1778F05ED483B51651D8ED2CB68B9E3443E931/front/0/resized/mob_detail"/>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73030" cy="2601427"/>
                          </a:xfrm>
                          <a:prstGeom prst="rect">
                            <a:avLst/>
                          </a:prstGeom>
                          <a:noFill/>
                          <a:ln>
                            <a:noFill/>
                          </a:ln>
                        </pic:spPr>
                      </pic:pic>
                    </a:graphicData>
                  </a:graphic>
                </wp:inline>
              </w:drawing>
            </w:r>
          </w:p>
        </w:tc>
        <w:tc>
          <w:tcPr>
            <w:tcW w:w="6236" w:type="dxa"/>
          </w:tcPr>
          <w:p w:rsidR="00C663F9" w:rsidRPr="001E04E5" w:rsidRDefault="00C663F9" w:rsidP="00187727">
            <w:pPr>
              <w:pStyle w:val="Textebrut"/>
              <w:jc w:val="both"/>
              <w:rPr>
                <w:rFonts w:ascii="Tahoma" w:hAnsi="Tahoma" w:cs="Tahoma"/>
              </w:rPr>
            </w:pPr>
            <w:r w:rsidRPr="001E04E5">
              <w:rPr>
                <w:rFonts w:ascii="Tahoma" w:hAnsi="Tahoma" w:cs="Tahoma"/>
              </w:rPr>
              <w:t>Yannick ROUDAUT</w:t>
            </w:r>
          </w:p>
          <w:p w:rsidR="00C663F9" w:rsidRPr="001E04E5" w:rsidRDefault="00C663F9" w:rsidP="00187727">
            <w:pPr>
              <w:pStyle w:val="Textebrut"/>
              <w:jc w:val="both"/>
              <w:rPr>
                <w:rFonts w:ascii="Tahoma" w:hAnsi="Tahoma" w:cs="Tahoma"/>
                <w:b/>
              </w:rPr>
            </w:pPr>
            <w:r w:rsidRPr="001E04E5">
              <w:rPr>
                <w:rFonts w:ascii="Tahoma" w:hAnsi="Tahoma" w:cs="Tahoma"/>
                <w:b/>
              </w:rPr>
              <w:t xml:space="preserve">Zéro pollution </w:t>
            </w:r>
            <w:r w:rsidRPr="001E04E5">
              <w:rPr>
                <w:rFonts w:ascii="Tahoma" w:hAnsi="Tahoma" w:cs="Tahoma"/>
              </w:rPr>
              <w:t>: un ultime défi pour l'humanité : essai et fiction</w:t>
            </w:r>
          </w:p>
          <w:p w:rsidR="00C663F9" w:rsidRPr="001E04E5" w:rsidRDefault="00C663F9" w:rsidP="00187727">
            <w:pPr>
              <w:pStyle w:val="Textebrut"/>
              <w:jc w:val="both"/>
              <w:rPr>
                <w:rFonts w:ascii="Tahoma" w:hAnsi="Tahoma" w:cs="Tahoma"/>
              </w:rPr>
            </w:pPr>
            <w:r w:rsidRPr="001E04E5">
              <w:rPr>
                <w:rFonts w:ascii="Tahoma" w:hAnsi="Tahoma" w:cs="Tahoma"/>
              </w:rPr>
              <w:t xml:space="preserve">Rezé : La Mer salée, 2016. 179 p. </w:t>
            </w:r>
          </w:p>
          <w:p w:rsidR="00C663F9" w:rsidRPr="001E04E5" w:rsidRDefault="00C663F9" w:rsidP="00187727">
            <w:pPr>
              <w:pStyle w:val="Textebrut"/>
              <w:jc w:val="both"/>
              <w:rPr>
                <w:rFonts w:ascii="Tahoma" w:hAnsi="Tahoma" w:cs="Tahoma"/>
              </w:rPr>
            </w:pPr>
            <w:r w:rsidRPr="001E04E5">
              <w:rPr>
                <w:rFonts w:ascii="Tahoma" w:hAnsi="Tahoma" w:cs="Tahoma"/>
              </w:rPr>
              <w:t>ISBN 979-10-92636-10-9</w:t>
            </w:r>
          </w:p>
          <w:p w:rsidR="00C663F9" w:rsidRPr="001E04E5" w:rsidRDefault="00C663F9" w:rsidP="00187727">
            <w:pPr>
              <w:pStyle w:val="Textebrut"/>
              <w:jc w:val="both"/>
              <w:rPr>
                <w:rFonts w:ascii="Tahoma" w:hAnsi="Tahoma" w:cs="Tahoma"/>
              </w:rPr>
            </w:pPr>
            <w:r w:rsidRPr="001E04E5">
              <w:rPr>
                <w:rFonts w:ascii="Tahoma" w:hAnsi="Tahoma" w:cs="Tahoma"/>
                <w:u w:val="single"/>
              </w:rPr>
              <w:t>Résumé</w:t>
            </w:r>
            <w:r w:rsidRPr="001E04E5">
              <w:rPr>
                <w:rFonts w:ascii="Tahoma" w:hAnsi="Tahoma" w:cs="Tahoma"/>
              </w:rPr>
              <w:t xml:space="preserve"> : Pollution de l'air, de l'eau, des sols, dérèglement climatique, dégradation de la biodiversité, maladies respiratoires, cancers... la pollution est partout. En seulement deux siècles, nous avons produit le fléau de nos sociétés modernes. Est-ce cela le progrès ? Comment pouvons-nous donner à un enfant un fruit contenant jusqu'à 35 molécules chimiques ? Allons-nous vivre avec un masque lors des pics de pollution ? Et demain ? Chaque année, la pollution tue déjà des millions de personnes dans le monde.</w:t>
            </w:r>
          </w:p>
          <w:p w:rsidR="00C663F9" w:rsidRPr="001E04E5" w:rsidRDefault="00C663F9" w:rsidP="00187727">
            <w:pPr>
              <w:pStyle w:val="Textebrut"/>
              <w:jc w:val="both"/>
              <w:rPr>
                <w:rFonts w:ascii="Tahoma" w:hAnsi="Tahoma" w:cs="Tahoma"/>
              </w:rPr>
            </w:pPr>
            <w:r w:rsidRPr="001E04E5">
              <w:rPr>
                <w:rFonts w:ascii="Tahoma" w:hAnsi="Tahoma" w:cs="Tahoma"/>
              </w:rPr>
              <w:t xml:space="preserve">Est-ce un mal nécessaire à notre développement économique, une fatalité ? Ce livre démontre que non. Il démontre que l'abolition de la pollution est possible. Comme l'a été l'abolition de l'esclavage en son temps alors que l'économie en dépendait. Viser </w:t>
            </w:r>
            <w:proofErr w:type="gramStart"/>
            <w:r w:rsidRPr="001E04E5">
              <w:rPr>
                <w:rFonts w:ascii="Tahoma" w:hAnsi="Tahoma" w:cs="Tahoma"/>
              </w:rPr>
              <w:t>le zéro pollution</w:t>
            </w:r>
            <w:proofErr w:type="gramEnd"/>
            <w:r w:rsidRPr="001E04E5">
              <w:rPr>
                <w:rFonts w:ascii="Tahoma" w:hAnsi="Tahoma" w:cs="Tahoma"/>
              </w:rPr>
              <w:t xml:space="preserve"> nous ouvrira un nouveau champ d'exploration. Mieux, c'est L'occasion ultime de bâtir un nouveau monde et d'éviter l'impasse tragique. Pour y parvenir, il suffit que chacun de nous revisite son rapport aux sciences, à la nature et à l'Homme.</w:t>
            </w:r>
          </w:p>
          <w:p w:rsidR="00C663F9" w:rsidRPr="001E04E5" w:rsidRDefault="00C663F9" w:rsidP="00187727">
            <w:pPr>
              <w:pStyle w:val="Textebrut"/>
              <w:jc w:val="both"/>
              <w:rPr>
                <w:rFonts w:ascii="Tahoma" w:hAnsi="Tahoma" w:cs="Tahoma"/>
              </w:rPr>
            </w:pPr>
            <w:r w:rsidRPr="001E04E5">
              <w:rPr>
                <w:rFonts w:ascii="Tahoma" w:hAnsi="Tahoma" w:cs="Tahoma"/>
              </w:rPr>
              <w:t>Entrons dans la 7e révolution de l'humanité.</w:t>
            </w:r>
          </w:p>
          <w:p w:rsidR="00C663F9" w:rsidRPr="001E04E5" w:rsidRDefault="00C663F9" w:rsidP="00187727">
            <w:pPr>
              <w:pStyle w:val="Textebrut"/>
              <w:jc w:val="both"/>
              <w:rPr>
                <w:rFonts w:ascii="Tahoma" w:hAnsi="Tahoma" w:cs="Tahoma"/>
                <w:b/>
              </w:rPr>
            </w:pPr>
            <w:r w:rsidRPr="001E04E5">
              <w:rPr>
                <w:rFonts w:ascii="Tahoma" w:hAnsi="Tahoma" w:cs="Tahoma"/>
                <w:b/>
              </w:rPr>
              <w:t>504.5 ROU</w:t>
            </w:r>
          </w:p>
          <w:p w:rsidR="00F57A69" w:rsidRPr="001E04E5" w:rsidRDefault="00F57A69" w:rsidP="00187727">
            <w:pPr>
              <w:pStyle w:val="Textebrut"/>
              <w:jc w:val="both"/>
              <w:rPr>
                <w:rFonts w:ascii="Tahoma" w:hAnsi="Tahoma" w:cs="Tahoma"/>
                <w:b/>
              </w:rPr>
            </w:pPr>
          </w:p>
          <w:p w:rsidR="00F57A69" w:rsidRPr="001E04E5" w:rsidRDefault="00F57A69" w:rsidP="00187727">
            <w:pPr>
              <w:pStyle w:val="Textebrut"/>
              <w:jc w:val="both"/>
              <w:rPr>
                <w:rFonts w:ascii="Tahoma" w:hAnsi="Tahoma" w:cs="Tahoma"/>
                <w:b/>
              </w:rPr>
            </w:pPr>
          </w:p>
          <w:p w:rsidR="00F57A69" w:rsidRPr="001E04E5" w:rsidRDefault="00F57A69" w:rsidP="00187727">
            <w:pPr>
              <w:pStyle w:val="Textebrut"/>
              <w:jc w:val="both"/>
              <w:rPr>
                <w:rFonts w:ascii="Tahoma" w:hAnsi="Tahoma" w:cs="Tahoma"/>
                <w:b/>
              </w:rPr>
            </w:pPr>
          </w:p>
          <w:p w:rsidR="00F57A69" w:rsidRDefault="00F57A69" w:rsidP="00187727">
            <w:pPr>
              <w:pStyle w:val="Textebrut"/>
              <w:jc w:val="both"/>
              <w:rPr>
                <w:rFonts w:ascii="Tahoma" w:hAnsi="Tahoma" w:cs="Tahoma"/>
                <w:b/>
              </w:rPr>
            </w:pPr>
          </w:p>
          <w:p w:rsidR="001E04E5" w:rsidRDefault="001E04E5" w:rsidP="00187727">
            <w:pPr>
              <w:pStyle w:val="Textebrut"/>
              <w:jc w:val="both"/>
              <w:rPr>
                <w:rFonts w:ascii="Tahoma" w:hAnsi="Tahoma" w:cs="Tahoma"/>
                <w:b/>
              </w:rPr>
            </w:pPr>
          </w:p>
          <w:p w:rsidR="001E04E5" w:rsidRPr="001E04E5" w:rsidRDefault="001E04E5" w:rsidP="00187727">
            <w:pPr>
              <w:pStyle w:val="Textebrut"/>
              <w:jc w:val="both"/>
              <w:rPr>
                <w:rFonts w:ascii="Tahoma" w:hAnsi="Tahoma" w:cs="Tahoma"/>
                <w:b/>
              </w:rPr>
            </w:pPr>
          </w:p>
        </w:tc>
      </w:tr>
      <w:tr w:rsidR="001E04E5" w:rsidRPr="001E04E5" w:rsidTr="001E04E5">
        <w:tc>
          <w:tcPr>
            <w:tcW w:w="2991" w:type="dxa"/>
          </w:tcPr>
          <w:p w:rsidR="00C663F9" w:rsidRPr="001E04E5" w:rsidRDefault="00F57A69" w:rsidP="00187727">
            <w:pPr>
              <w:pStyle w:val="Textebrut"/>
              <w:jc w:val="both"/>
              <w:rPr>
                <w:rFonts w:ascii="Tahoma" w:hAnsi="Tahoma" w:cs="Tahoma"/>
                <w:color w:val="FF0000"/>
              </w:rPr>
            </w:pPr>
            <w:r w:rsidRPr="001E04E5">
              <w:rPr>
                <w:rFonts w:ascii="Tahoma" w:hAnsi="Tahoma" w:cs="Tahoma"/>
                <w:noProof/>
              </w:rPr>
              <w:drawing>
                <wp:inline distT="0" distB="0" distL="0" distR="0">
                  <wp:extent cx="1761907" cy="2329132"/>
                  <wp:effectExtent l="0" t="0" r="0" b="0"/>
                  <wp:docPr id="17" name="Image 17" descr="L'éveil de la permaculture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L'éveil de la permaculture (20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89913" cy="2366154"/>
                          </a:xfrm>
                          <a:prstGeom prst="rect">
                            <a:avLst/>
                          </a:prstGeom>
                          <a:noFill/>
                          <a:ln>
                            <a:noFill/>
                          </a:ln>
                        </pic:spPr>
                      </pic:pic>
                    </a:graphicData>
                  </a:graphic>
                </wp:inline>
              </w:drawing>
            </w:r>
          </w:p>
        </w:tc>
        <w:tc>
          <w:tcPr>
            <w:tcW w:w="6236" w:type="dxa"/>
          </w:tcPr>
          <w:p w:rsidR="00C663F9" w:rsidRPr="001E04E5" w:rsidRDefault="00C663F9" w:rsidP="00187727">
            <w:pPr>
              <w:pStyle w:val="Textebrut"/>
              <w:jc w:val="both"/>
              <w:rPr>
                <w:rFonts w:ascii="Tahoma" w:hAnsi="Tahoma" w:cs="Tahoma"/>
                <w:b/>
              </w:rPr>
            </w:pPr>
            <w:r w:rsidRPr="001E04E5">
              <w:rPr>
                <w:rFonts w:ascii="Tahoma" w:hAnsi="Tahoma" w:cs="Tahoma"/>
                <w:b/>
              </w:rPr>
              <w:t xml:space="preserve">L'éveil de la </w:t>
            </w:r>
            <w:proofErr w:type="spellStart"/>
            <w:r w:rsidRPr="001E04E5">
              <w:rPr>
                <w:rFonts w:ascii="Tahoma" w:hAnsi="Tahoma" w:cs="Tahoma"/>
                <w:b/>
              </w:rPr>
              <w:t>permaculture</w:t>
            </w:r>
            <w:proofErr w:type="spellEnd"/>
            <w:r w:rsidRPr="001E04E5">
              <w:rPr>
                <w:rFonts w:ascii="Tahoma" w:hAnsi="Tahoma" w:cs="Tahoma"/>
                <w:b/>
              </w:rPr>
              <w:t xml:space="preserve"> </w:t>
            </w:r>
            <w:r w:rsidRPr="001E04E5">
              <w:rPr>
                <w:rFonts w:ascii="Tahoma" w:hAnsi="Tahoma" w:cs="Tahoma"/>
              </w:rPr>
              <w:t>: et si la révolution s'inspirait de la nature ?.</w:t>
            </w:r>
          </w:p>
          <w:p w:rsidR="00C663F9" w:rsidRPr="001E04E5" w:rsidRDefault="00C663F9" w:rsidP="00187727">
            <w:pPr>
              <w:pStyle w:val="Textebrut"/>
              <w:jc w:val="both"/>
              <w:rPr>
                <w:rFonts w:ascii="Tahoma" w:hAnsi="Tahoma" w:cs="Tahoma"/>
              </w:rPr>
            </w:pPr>
            <w:r w:rsidRPr="001E04E5">
              <w:rPr>
                <w:rFonts w:ascii="Tahoma" w:hAnsi="Tahoma" w:cs="Tahoma"/>
              </w:rPr>
              <w:t>Adrien BELLAY</w:t>
            </w:r>
          </w:p>
          <w:p w:rsidR="00C663F9" w:rsidRPr="001E04E5" w:rsidRDefault="00C663F9" w:rsidP="00187727">
            <w:pPr>
              <w:pStyle w:val="Textebrut"/>
              <w:jc w:val="both"/>
              <w:rPr>
                <w:rFonts w:ascii="Tahoma" w:hAnsi="Tahoma" w:cs="Tahoma"/>
              </w:rPr>
            </w:pPr>
            <w:r w:rsidRPr="001E04E5">
              <w:rPr>
                <w:rFonts w:ascii="Tahoma" w:hAnsi="Tahoma" w:cs="Tahoma"/>
              </w:rPr>
              <w:t xml:space="preserve">Paris : Jupiter Communications, cop. 2017.  1 DVD-Vidéo (82 min) </w:t>
            </w:r>
          </w:p>
          <w:p w:rsidR="00C663F9" w:rsidRPr="001E04E5" w:rsidRDefault="00C663F9" w:rsidP="00187727">
            <w:pPr>
              <w:pStyle w:val="Textebrut"/>
              <w:jc w:val="both"/>
              <w:rPr>
                <w:rFonts w:ascii="Tahoma" w:hAnsi="Tahoma" w:cs="Tahoma"/>
              </w:rPr>
            </w:pPr>
            <w:r w:rsidRPr="001E04E5">
              <w:rPr>
                <w:rFonts w:ascii="Tahoma" w:hAnsi="Tahoma" w:cs="Tahoma"/>
              </w:rPr>
              <w:t>ISBN 3760117157598</w:t>
            </w:r>
          </w:p>
          <w:p w:rsidR="00C663F9" w:rsidRPr="001E04E5" w:rsidRDefault="00C663F9" w:rsidP="00187727">
            <w:pPr>
              <w:pStyle w:val="Textebrut"/>
              <w:jc w:val="both"/>
              <w:rPr>
                <w:rFonts w:ascii="Tahoma" w:hAnsi="Tahoma" w:cs="Tahoma"/>
              </w:rPr>
            </w:pPr>
            <w:r w:rsidRPr="001E04E5">
              <w:rPr>
                <w:rFonts w:ascii="Tahoma" w:hAnsi="Tahoma" w:cs="Tahoma"/>
              </w:rPr>
              <w:t xml:space="preserve">Bonus : La ferme en </w:t>
            </w:r>
            <w:proofErr w:type="spellStart"/>
            <w:r w:rsidRPr="001E04E5">
              <w:rPr>
                <w:rFonts w:ascii="Tahoma" w:hAnsi="Tahoma" w:cs="Tahoma"/>
              </w:rPr>
              <w:t>permaculture</w:t>
            </w:r>
            <w:proofErr w:type="spellEnd"/>
            <w:r w:rsidRPr="001E04E5">
              <w:rPr>
                <w:rFonts w:ascii="Tahoma" w:hAnsi="Tahoma" w:cs="Tahoma"/>
              </w:rPr>
              <w:t xml:space="preserve"> / Jessie &amp; Andy Darlington (24 min.) ; La ferme en </w:t>
            </w:r>
            <w:proofErr w:type="spellStart"/>
            <w:r w:rsidRPr="001E04E5">
              <w:rPr>
                <w:rFonts w:ascii="Tahoma" w:hAnsi="Tahoma" w:cs="Tahoma"/>
              </w:rPr>
              <w:t>permaculture</w:t>
            </w:r>
            <w:proofErr w:type="spellEnd"/>
            <w:r w:rsidRPr="001E04E5">
              <w:rPr>
                <w:rFonts w:ascii="Tahoma" w:hAnsi="Tahoma" w:cs="Tahoma"/>
              </w:rPr>
              <w:t xml:space="preserve"> / Pascal </w:t>
            </w:r>
            <w:proofErr w:type="spellStart"/>
            <w:r w:rsidRPr="001E04E5">
              <w:rPr>
                <w:rFonts w:ascii="Tahoma" w:hAnsi="Tahoma" w:cs="Tahoma"/>
              </w:rPr>
              <w:t>Depienne</w:t>
            </w:r>
            <w:proofErr w:type="spellEnd"/>
            <w:r w:rsidRPr="001E04E5">
              <w:rPr>
                <w:rFonts w:ascii="Tahoma" w:hAnsi="Tahoma" w:cs="Tahoma"/>
              </w:rPr>
              <w:t xml:space="preserve"> (20 min.) ; Greffes sur arbres fruitiers sauvages (34 min.)</w:t>
            </w:r>
          </w:p>
          <w:p w:rsidR="00C663F9" w:rsidRPr="001E04E5" w:rsidRDefault="00C663F9" w:rsidP="00187727">
            <w:pPr>
              <w:pStyle w:val="Textebrut"/>
              <w:jc w:val="both"/>
              <w:rPr>
                <w:rFonts w:ascii="Tahoma" w:hAnsi="Tahoma" w:cs="Tahoma"/>
              </w:rPr>
            </w:pPr>
            <w:r w:rsidRPr="001E04E5">
              <w:rPr>
                <w:rFonts w:ascii="Tahoma" w:hAnsi="Tahoma" w:cs="Tahoma"/>
                <w:u w:val="single"/>
              </w:rPr>
              <w:t>Résumé</w:t>
            </w:r>
            <w:r w:rsidRPr="001E04E5">
              <w:rPr>
                <w:rFonts w:ascii="Tahoma" w:hAnsi="Tahoma" w:cs="Tahoma"/>
              </w:rPr>
              <w:t xml:space="preserve"> : La </w:t>
            </w:r>
            <w:proofErr w:type="spellStart"/>
            <w:r w:rsidRPr="001E04E5">
              <w:rPr>
                <w:rFonts w:ascii="Tahoma" w:hAnsi="Tahoma" w:cs="Tahoma"/>
              </w:rPr>
              <w:t>permaculture</w:t>
            </w:r>
            <w:proofErr w:type="spellEnd"/>
            <w:r w:rsidRPr="001E04E5">
              <w:rPr>
                <w:rFonts w:ascii="Tahoma" w:hAnsi="Tahoma" w:cs="Tahoma"/>
              </w:rPr>
              <w:t xml:space="preserve"> laisse entrevoir une lueur d’espoir avec ses solutions écologiquement soutenables, économiquement viables et socialement équitables. Accessible à tous, elle peut être mise en œuvre partout… Aujourd’hui, des hommes et des femmes se rencontrent et expérimentent cette alternative crédible. La transition « </w:t>
            </w:r>
            <w:proofErr w:type="spellStart"/>
            <w:r w:rsidRPr="001E04E5">
              <w:rPr>
                <w:rFonts w:ascii="Tahoma" w:hAnsi="Tahoma" w:cs="Tahoma"/>
              </w:rPr>
              <w:t>permacole</w:t>
            </w:r>
            <w:proofErr w:type="spellEnd"/>
            <w:r w:rsidRPr="001E04E5">
              <w:rPr>
                <w:rFonts w:ascii="Tahoma" w:hAnsi="Tahoma" w:cs="Tahoma"/>
              </w:rPr>
              <w:t xml:space="preserve"> » est en marche ! [Boîtier]</w:t>
            </w:r>
          </w:p>
          <w:p w:rsidR="00C663F9" w:rsidRPr="001E04E5" w:rsidRDefault="00FA2848" w:rsidP="00187727">
            <w:pPr>
              <w:pStyle w:val="Textebrut"/>
              <w:jc w:val="both"/>
              <w:rPr>
                <w:rFonts w:ascii="Tahoma" w:hAnsi="Tahoma" w:cs="Tahoma"/>
                <w:b/>
              </w:rPr>
            </w:pPr>
            <w:r>
              <w:rPr>
                <w:rFonts w:ascii="Tahoma" w:hAnsi="Tahoma" w:cs="Tahoma"/>
                <w:b/>
              </w:rPr>
              <w:t xml:space="preserve">631 </w:t>
            </w:r>
            <w:r w:rsidR="00C663F9" w:rsidRPr="001E04E5">
              <w:rPr>
                <w:rFonts w:ascii="Tahoma" w:hAnsi="Tahoma" w:cs="Tahoma"/>
                <w:b/>
              </w:rPr>
              <w:t>EVE</w:t>
            </w:r>
          </w:p>
          <w:p w:rsidR="00F57A69" w:rsidRPr="001E04E5" w:rsidRDefault="00F57A69" w:rsidP="00187727">
            <w:pPr>
              <w:pStyle w:val="Textebrut"/>
              <w:jc w:val="both"/>
              <w:rPr>
                <w:rFonts w:ascii="Tahoma" w:hAnsi="Tahoma" w:cs="Tahoma"/>
                <w:b/>
              </w:rPr>
            </w:pPr>
          </w:p>
          <w:p w:rsidR="00F57A69" w:rsidRPr="001E04E5" w:rsidRDefault="00F57A69" w:rsidP="00187727">
            <w:pPr>
              <w:pStyle w:val="Textebrut"/>
              <w:jc w:val="both"/>
              <w:rPr>
                <w:rFonts w:ascii="Tahoma" w:hAnsi="Tahoma" w:cs="Tahoma"/>
                <w:b/>
              </w:rPr>
            </w:pPr>
          </w:p>
          <w:p w:rsidR="00F57A69" w:rsidRPr="001E04E5" w:rsidRDefault="00F57A69" w:rsidP="00187727">
            <w:pPr>
              <w:pStyle w:val="Textebrut"/>
              <w:jc w:val="both"/>
              <w:rPr>
                <w:rFonts w:ascii="Tahoma" w:hAnsi="Tahoma" w:cs="Tahoma"/>
                <w:b/>
              </w:rPr>
            </w:pPr>
          </w:p>
          <w:p w:rsidR="00F57A69" w:rsidRPr="001E04E5" w:rsidRDefault="00F57A69" w:rsidP="00187727">
            <w:pPr>
              <w:pStyle w:val="Textebrut"/>
              <w:jc w:val="both"/>
              <w:rPr>
                <w:rFonts w:ascii="Tahoma" w:hAnsi="Tahoma" w:cs="Tahoma"/>
                <w:b/>
              </w:rPr>
            </w:pPr>
          </w:p>
          <w:p w:rsidR="00F57A69" w:rsidRPr="001E04E5" w:rsidRDefault="00F57A69" w:rsidP="00187727">
            <w:pPr>
              <w:pStyle w:val="Textebrut"/>
              <w:jc w:val="both"/>
              <w:rPr>
                <w:rFonts w:ascii="Tahoma" w:hAnsi="Tahoma" w:cs="Tahoma"/>
                <w:b/>
              </w:rPr>
            </w:pPr>
          </w:p>
        </w:tc>
      </w:tr>
      <w:tr w:rsidR="001E04E5" w:rsidRPr="001E04E5" w:rsidTr="001E04E5">
        <w:tc>
          <w:tcPr>
            <w:tcW w:w="2991" w:type="dxa"/>
          </w:tcPr>
          <w:p w:rsidR="00C663F9" w:rsidRPr="001E04E5" w:rsidRDefault="00F57A69" w:rsidP="00187727">
            <w:pPr>
              <w:pStyle w:val="Textebrut"/>
              <w:jc w:val="both"/>
              <w:rPr>
                <w:rFonts w:ascii="Tahoma" w:hAnsi="Tahoma" w:cs="Tahoma"/>
                <w:color w:val="FF0000"/>
              </w:rPr>
            </w:pPr>
            <w:r w:rsidRPr="001E04E5">
              <w:rPr>
                <w:rFonts w:ascii="Tahoma" w:hAnsi="Tahoma" w:cs="Tahoma"/>
                <w:noProof/>
              </w:rPr>
              <w:lastRenderedPageBreak/>
              <w:drawing>
                <wp:inline distT="0" distB="0" distL="0" distR="0">
                  <wp:extent cx="1739993" cy="2579298"/>
                  <wp:effectExtent l="0" t="0" r="0" b="0"/>
                  <wp:docPr id="18" name="Image 18" descr="Food Coop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Food Coop (201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777740" cy="2635253"/>
                          </a:xfrm>
                          <a:prstGeom prst="rect">
                            <a:avLst/>
                          </a:prstGeom>
                          <a:noFill/>
                          <a:ln>
                            <a:noFill/>
                          </a:ln>
                        </pic:spPr>
                      </pic:pic>
                    </a:graphicData>
                  </a:graphic>
                </wp:inline>
              </w:drawing>
            </w:r>
          </w:p>
        </w:tc>
        <w:tc>
          <w:tcPr>
            <w:tcW w:w="6236" w:type="dxa"/>
          </w:tcPr>
          <w:p w:rsidR="00C663F9" w:rsidRPr="001E04E5" w:rsidRDefault="00C663F9" w:rsidP="00187727">
            <w:pPr>
              <w:pStyle w:val="Textebrut"/>
              <w:jc w:val="both"/>
              <w:rPr>
                <w:rFonts w:ascii="Tahoma" w:hAnsi="Tahoma" w:cs="Tahoma"/>
                <w:b/>
              </w:rPr>
            </w:pPr>
            <w:r w:rsidRPr="001E04E5">
              <w:rPr>
                <w:rFonts w:ascii="Tahoma" w:hAnsi="Tahoma" w:cs="Tahoma"/>
                <w:b/>
              </w:rPr>
              <w:t xml:space="preserve">Food coop </w:t>
            </w:r>
          </w:p>
          <w:p w:rsidR="00C663F9" w:rsidRPr="001E04E5" w:rsidRDefault="00C663F9" w:rsidP="00187727">
            <w:pPr>
              <w:pStyle w:val="Textebrut"/>
              <w:jc w:val="both"/>
              <w:rPr>
                <w:rFonts w:ascii="Tahoma" w:hAnsi="Tahoma" w:cs="Tahoma"/>
              </w:rPr>
            </w:pPr>
            <w:r w:rsidRPr="001E04E5">
              <w:rPr>
                <w:rFonts w:ascii="Tahoma" w:hAnsi="Tahoma" w:cs="Tahoma"/>
              </w:rPr>
              <w:t>Tom BOOTHE</w:t>
            </w:r>
          </w:p>
          <w:p w:rsidR="00C663F9" w:rsidRPr="001E04E5" w:rsidRDefault="00C663F9" w:rsidP="00187727">
            <w:pPr>
              <w:pStyle w:val="Textebrut"/>
              <w:jc w:val="both"/>
              <w:rPr>
                <w:rFonts w:ascii="Tahoma" w:hAnsi="Tahoma" w:cs="Tahoma"/>
              </w:rPr>
            </w:pPr>
            <w:r w:rsidRPr="001E04E5">
              <w:rPr>
                <w:rFonts w:ascii="Tahoma" w:hAnsi="Tahoma" w:cs="Tahoma"/>
              </w:rPr>
              <w:t xml:space="preserve">Montreuil : </w:t>
            </w:r>
            <w:proofErr w:type="spellStart"/>
            <w:r w:rsidRPr="001E04E5">
              <w:rPr>
                <w:rFonts w:ascii="Tahoma" w:hAnsi="Tahoma" w:cs="Tahoma"/>
              </w:rPr>
              <w:t>Lardux</w:t>
            </w:r>
            <w:proofErr w:type="spellEnd"/>
            <w:r w:rsidRPr="001E04E5">
              <w:rPr>
                <w:rFonts w:ascii="Tahoma" w:hAnsi="Tahoma" w:cs="Tahoma"/>
              </w:rPr>
              <w:t xml:space="preserve"> films, [2018]. 1 DVD-Vidéo (127 min.)</w:t>
            </w:r>
          </w:p>
          <w:p w:rsidR="00C663F9" w:rsidRPr="001E04E5" w:rsidRDefault="00C663F9" w:rsidP="00187727">
            <w:pPr>
              <w:pStyle w:val="Textebrut"/>
              <w:jc w:val="both"/>
              <w:rPr>
                <w:rFonts w:ascii="Tahoma" w:hAnsi="Tahoma" w:cs="Tahoma"/>
              </w:rPr>
            </w:pPr>
            <w:r w:rsidRPr="001E04E5">
              <w:rPr>
                <w:rFonts w:ascii="Tahoma" w:hAnsi="Tahoma" w:cs="Tahoma"/>
              </w:rPr>
              <w:t>ISBN 3545020037768</w:t>
            </w:r>
          </w:p>
          <w:p w:rsidR="00C663F9" w:rsidRPr="001E04E5" w:rsidRDefault="00C663F9" w:rsidP="00187727">
            <w:pPr>
              <w:pStyle w:val="Textebrut"/>
              <w:jc w:val="both"/>
              <w:rPr>
                <w:rFonts w:ascii="Tahoma" w:hAnsi="Tahoma" w:cs="Tahoma"/>
              </w:rPr>
            </w:pPr>
            <w:r w:rsidRPr="001E04E5">
              <w:rPr>
                <w:rFonts w:ascii="Tahoma" w:hAnsi="Tahoma" w:cs="Tahoma"/>
              </w:rPr>
              <w:t xml:space="preserve">Bonus : Interview [de] Joe </w:t>
            </w:r>
            <w:proofErr w:type="spellStart"/>
            <w:r w:rsidRPr="001E04E5">
              <w:rPr>
                <w:rFonts w:ascii="Tahoma" w:hAnsi="Tahoma" w:cs="Tahoma"/>
              </w:rPr>
              <w:t>Holtz</w:t>
            </w:r>
            <w:proofErr w:type="spellEnd"/>
            <w:r w:rsidRPr="001E04E5">
              <w:rPr>
                <w:rFonts w:ascii="Tahoma" w:hAnsi="Tahoma" w:cs="Tahoma"/>
              </w:rPr>
              <w:t xml:space="preserve">, créateur de la Park </w:t>
            </w:r>
            <w:proofErr w:type="spellStart"/>
            <w:r w:rsidRPr="001E04E5">
              <w:rPr>
                <w:rFonts w:ascii="Tahoma" w:hAnsi="Tahoma" w:cs="Tahoma"/>
              </w:rPr>
              <w:t>Slope</w:t>
            </w:r>
            <w:proofErr w:type="spellEnd"/>
            <w:r w:rsidRPr="001E04E5">
              <w:rPr>
                <w:rFonts w:ascii="Tahoma" w:hAnsi="Tahoma" w:cs="Tahoma"/>
              </w:rPr>
              <w:t xml:space="preserve"> Food Coop ; Scènes coupées du film ; Inte</w:t>
            </w:r>
            <w:r w:rsidR="00FF2EC4">
              <w:rPr>
                <w:rFonts w:ascii="Tahoma" w:hAnsi="Tahoma" w:cs="Tahoma"/>
              </w:rPr>
              <w:t>r</w:t>
            </w:r>
            <w:r w:rsidRPr="001E04E5">
              <w:rPr>
                <w:rFonts w:ascii="Tahoma" w:hAnsi="Tahoma" w:cs="Tahoma"/>
              </w:rPr>
              <w:t xml:space="preserve">view [de] Tom </w:t>
            </w:r>
            <w:proofErr w:type="spellStart"/>
            <w:r w:rsidRPr="001E04E5">
              <w:rPr>
                <w:rFonts w:ascii="Tahoma" w:hAnsi="Tahoma" w:cs="Tahoma"/>
              </w:rPr>
              <w:t>Boothe</w:t>
            </w:r>
            <w:proofErr w:type="spellEnd"/>
            <w:r w:rsidRPr="001E04E5">
              <w:rPr>
                <w:rFonts w:ascii="Tahoma" w:hAnsi="Tahoma" w:cs="Tahoma"/>
              </w:rPr>
              <w:t xml:space="preserve">, réal. </w:t>
            </w:r>
            <w:proofErr w:type="gramStart"/>
            <w:r w:rsidRPr="001E04E5">
              <w:rPr>
                <w:rFonts w:ascii="Tahoma" w:hAnsi="Tahoma" w:cs="Tahoma"/>
              </w:rPr>
              <w:t>du</w:t>
            </w:r>
            <w:proofErr w:type="gramEnd"/>
            <w:r w:rsidRPr="001E04E5">
              <w:rPr>
                <w:rFonts w:ascii="Tahoma" w:hAnsi="Tahoma" w:cs="Tahoma"/>
              </w:rPr>
              <w:t xml:space="preserve"> film et fondateur de la Louve. - 30 min.</w:t>
            </w:r>
          </w:p>
          <w:p w:rsidR="00C663F9" w:rsidRPr="001E04E5" w:rsidRDefault="00C663F9" w:rsidP="00187727">
            <w:pPr>
              <w:pStyle w:val="Textebrut"/>
              <w:jc w:val="both"/>
              <w:rPr>
                <w:rFonts w:ascii="Tahoma" w:hAnsi="Tahoma" w:cs="Tahoma"/>
              </w:rPr>
            </w:pPr>
            <w:r w:rsidRPr="001E04E5">
              <w:rPr>
                <w:rFonts w:ascii="Tahoma" w:hAnsi="Tahoma" w:cs="Tahoma"/>
                <w:u w:val="single"/>
              </w:rPr>
              <w:t>Résumé</w:t>
            </w:r>
            <w:r w:rsidRPr="001E04E5">
              <w:rPr>
                <w:rFonts w:ascii="Tahoma" w:hAnsi="Tahoma" w:cs="Tahoma"/>
              </w:rPr>
              <w:t xml:space="preserve"> : Pour les citoyens en quête d'alternatives à la grande distribution, le film donne le mode d'emploi des fonctionnements et principes de ces supermarchés plus respectueux des consommateurs, des producteurs mais aussi de l'environnement. L'occasion aussi de montrer que partout des initiatives similaires à la Park </w:t>
            </w:r>
            <w:proofErr w:type="spellStart"/>
            <w:r w:rsidRPr="001E04E5">
              <w:rPr>
                <w:rFonts w:ascii="Tahoma" w:hAnsi="Tahoma" w:cs="Tahoma"/>
              </w:rPr>
              <w:t>Slop</w:t>
            </w:r>
            <w:proofErr w:type="spellEnd"/>
            <w:r w:rsidRPr="001E04E5">
              <w:rPr>
                <w:rFonts w:ascii="Tahoma" w:hAnsi="Tahoma" w:cs="Tahoma"/>
              </w:rPr>
              <w:t xml:space="preserve"> Food Coop de New-York sont possibles et que des solutions pour «</w:t>
            </w:r>
            <w:r w:rsidR="00FF2EC4">
              <w:rPr>
                <w:rFonts w:ascii="Tahoma" w:hAnsi="Tahoma" w:cs="Tahoma"/>
              </w:rPr>
              <w:t> </w:t>
            </w:r>
            <w:r w:rsidRPr="001E04E5">
              <w:rPr>
                <w:rFonts w:ascii="Tahoma" w:hAnsi="Tahoma" w:cs="Tahoma"/>
              </w:rPr>
              <w:t>bien/mieux manger</w:t>
            </w:r>
            <w:r w:rsidR="00FF2EC4">
              <w:rPr>
                <w:rFonts w:ascii="Tahoma" w:hAnsi="Tahoma" w:cs="Tahoma"/>
              </w:rPr>
              <w:t> </w:t>
            </w:r>
            <w:r w:rsidRPr="001E04E5">
              <w:rPr>
                <w:rFonts w:ascii="Tahoma" w:hAnsi="Tahoma" w:cs="Tahoma"/>
              </w:rPr>
              <w:t xml:space="preserve">» existent. [4e de </w:t>
            </w:r>
            <w:proofErr w:type="spellStart"/>
            <w:r w:rsidRPr="001E04E5">
              <w:rPr>
                <w:rFonts w:ascii="Tahoma" w:hAnsi="Tahoma" w:cs="Tahoma"/>
              </w:rPr>
              <w:t>couv</w:t>
            </w:r>
            <w:proofErr w:type="spellEnd"/>
            <w:r w:rsidRPr="001E04E5">
              <w:rPr>
                <w:rFonts w:ascii="Tahoma" w:hAnsi="Tahoma" w:cs="Tahoma"/>
              </w:rPr>
              <w:t>.]</w:t>
            </w:r>
          </w:p>
          <w:p w:rsidR="00C663F9" w:rsidRPr="001E04E5" w:rsidRDefault="00C663F9" w:rsidP="00187727">
            <w:pPr>
              <w:pStyle w:val="Textebrut"/>
              <w:jc w:val="both"/>
              <w:rPr>
                <w:rFonts w:ascii="Tahoma" w:hAnsi="Tahoma" w:cs="Tahoma"/>
              </w:rPr>
            </w:pPr>
            <w:r w:rsidRPr="001E04E5">
              <w:rPr>
                <w:rFonts w:ascii="Tahoma" w:hAnsi="Tahoma" w:cs="Tahoma"/>
                <w:u w:val="single"/>
              </w:rPr>
              <w:t>Résumé</w:t>
            </w:r>
            <w:r w:rsidRPr="001E04E5">
              <w:rPr>
                <w:rFonts w:ascii="Tahoma" w:hAnsi="Tahoma" w:cs="Tahoma"/>
              </w:rPr>
              <w:t xml:space="preserve"> : En pleine crise économique, dans l’ombre de Wall Street, une institution qui représente une autre tradition américaine est en pleine croissance. C’est la coopérative alimentaire de Park </w:t>
            </w:r>
            <w:proofErr w:type="spellStart"/>
            <w:r w:rsidRPr="001E04E5">
              <w:rPr>
                <w:rFonts w:ascii="Tahoma" w:hAnsi="Tahoma" w:cs="Tahoma"/>
              </w:rPr>
              <w:t>Slope</w:t>
            </w:r>
            <w:proofErr w:type="spellEnd"/>
            <w:r w:rsidRPr="001E04E5">
              <w:rPr>
                <w:rFonts w:ascii="Tahoma" w:hAnsi="Tahoma" w:cs="Tahoma"/>
              </w:rPr>
              <w:t>, un supermarché autogéré où 16 000 membres travaillent 3 heures par mois pour avoir le droit d’y acheter les meilleurs produits alimentaires dans la ville de New York aux prix on ne peut moins chers. [CeDe.ch]</w:t>
            </w:r>
          </w:p>
          <w:p w:rsidR="00C663F9" w:rsidRPr="001E04E5" w:rsidRDefault="00C663F9" w:rsidP="00187727">
            <w:pPr>
              <w:pStyle w:val="Textebrut"/>
              <w:jc w:val="both"/>
              <w:rPr>
                <w:rFonts w:ascii="Tahoma" w:hAnsi="Tahoma" w:cs="Tahoma"/>
                <w:b/>
              </w:rPr>
            </w:pPr>
            <w:r w:rsidRPr="001E04E5">
              <w:rPr>
                <w:rFonts w:ascii="Tahoma" w:hAnsi="Tahoma" w:cs="Tahoma"/>
                <w:b/>
              </w:rPr>
              <w:t>339.37 FOO</w:t>
            </w:r>
          </w:p>
          <w:p w:rsidR="00C663F9" w:rsidRDefault="00C663F9" w:rsidP="00187727">
            <w:pPr>
              <w:pStyle w:val="Textebrut"/>
              <w:jc w:val="both"/>
              <w:rPr>
                <w:rFonts w:ascii="Tahoma" w:hAnsi="Tahoma" w:cs="Tahoma"/>
                <w:color w:val="FF0000"/>
              </w:rPr>
            </w:pPr>
          </w:p>
          <w:p w:rsidR="001E04E5" w:rsidRDefault="001E04E5" w:rsidP="00187727">
            <w:pPr>
              <w:pStyle w:val="Textebrut"/>
              <w:jc w:val="both"/>
              <w:rPr>
                <w:rFonts w:ascii="Tahoma" w:hAnsi="Tahoma" w:cs="Tahoma"/>
                <w:color w:val="FF0000"/>
              </w:rPr>
            </w:pPr>
          </w:p>
          <w:p w:rsidR="001E04E5" w:rsidRDefault="001E04E5" w:rsidP="00187727">
            <w:pPr>
              <w:pStyle w:val="Textebrut"/>
              <w:jc w:val="both"/>
              <w:rPr>
                <w:rFonts w:ascii="Tahoma" w:hAnsi="Tahoma" w:cs="Tahoma"/>
                <w:color w:val="FF0000"/>
              </w:rPr>
            </w:pPr>
          </w:p>
          <w:p w:rsidR="001E04E5" w:rsidRDefault="001E04E5" w:rsidP="00187727">
            <w:pPr>
              <w:pStyle w:val="Textebrut"/>
              <w:jc w:val="both"/>
              <w:rPr>
                <w:rFonts w:ascii="Tahoma" w:hAnsi="Tahoma" w:cs="Tahoma"/>
                <w:color w:val="FF0000"/>
              </w:rPr>
            </w:pPr>
          </w:p>
          <w:p w:rsidR="001E04E5" w:rsidRDefault="001E04E5" w:rsidP="00187727">
            <w:pPr>
              <w:pStyle w:val="Textebrut"/>
              <w:jc w:val="both"/>
              <w:rPr>
                <w:rFonts w:ascii="Tahoma" w:hAnsi="Tahoma" w:cs="Tahoma"/>
                <w:color w:val="FF0000"/>
              </w:rPr>
            </w:pPr>
          </w:p>
          <w:p w:rsidR="001E04E5" w:rsidRPr="001E04E5" w:rsidRDefault="001E04E5" w:rsidP="00187727">
            <w:pPr>
              <w:pStyle w:val="Textebrut"/>
              <w:jc w:val="both"/>
              <w:rPr>
                <w:rFonts w:ascii="Tahoma" w:hAnsi="Tahoma" w:cs="Tahoma"/>
                <w:color w:val="FF0000"/>
              </w:rPr>
            </w:pPr>
          </w:p>
        </w:tc>
      </w:tr>
      <w:tr w:rsidR="001E04E5" w:rsidRPr="001E04E5" w:rsidTr="001E04E5">
        <w:tc>
          <w:tcPr>
            <w:tcW w:w="2991" w:type="dxa"/>
          </w:tcPr>
          <w:p w:rsidR="00C663F9" w:rsidRPr="001E04E5" w:rsidRDefault="00F57A69" w:rsidP="00187727">
            <w:pPr>
              <w:pStyle w:val="Textebrut"/>
              <w:jc w:val="both"/>
              <w:rPr>
                <w:rFonts w:ascii="Tahoma" w:hAnsi="Tahoma" w:cs="Tahoma"/>
                <w:color w:val="FF0000"/>
              </w:rPr>
            </w:pPr>
            <w:r w:rsidRPr="001E04E5">
              <w:rPr>
                <w:rFonts w:ascii="Tahoma" w:hAnsi="Tahoma" w:cs="Tahoma"/>
                <w:noProof/>
              </w:rPr>
              <w:drawing>
                <wp:inline distT="0" distB="0" distL="0" distR="0">
                  <wp:extent cx="1759789" cy="2474225"/>
                  <wp:effectExtent l="0" t="0" r="0" b="2540"/>
                  <wp:docPr id="19" name="Image 19" descr="Permaculture - La voie de l'autonomie (2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Permaculture - La voie de l'autonomie (201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88628" cy="2514772"/>
                          </a:xfrm>
                          <a:prstGeom prst="rect">
                            <a:avLst/>
                          </a:prstGeom>
                          <a:noFill/>
                          <a:ln>
                            <a:noFill/>
                          </a:ln>
                        </pic:spPr>
                      </pic:pic>
                    </a:graphicData>
                  </a:graphic>
                </wp:inline>
              </w:drawing>
            </w:r>
          </w:p>
        </w:tc>
        <w:tc>
          <w:tcPr>
            <w:tcW w:w="6236" w:type="dxa"/>
          </w:tcPr>
          <w:p w:rsidR="00C663F9" w:rsidRPr="001E04E5" w:rsidRDefault="00C663F9" w:rsidP="00187727">
            <w:pPr>
              <w:pStyle w:val="Textebrut"/>
              <w:jc w:val="both"/>
              <w:rPr>
                <w:rFonts w:ascii="Tahoma" w:hAnsi="Tahoma" w:cs="Tahoma"/>
                <w:color w:val="FF0000"/>
              </w:rPr>
            </w:pPr>
            <w:proofErr w:type="spellStart"/>
            <w:r w:rsidRPr="001E04E5">
              <w:rPr>
                <w:rFonts w:ascii="Tahoma" w:hAnsi="Tahoma" w:cs="Tahoma"/>
                <w:b/>
              </w:rPr>
              <w:t>Permaculture</w:t>
            </w:r>
            <w:proofErr w:type="spellEnd"/>
            <w:r w:rsidRPr="001E04E5">
              <w:rPr>
                <w:rFonts w:ascii="Tahoma" w:hAnsi="Tahoma" w:cs="Tahoma"/>
                <w:b/>
              </w:rPr>
              <w:t>, la voie de l'autonomie</w:t>
            </w:r>
          </w:p>
          <w:p w:rsidR="00C663F9" w:rsidRPr="001E04E5" w:rsidRDefault="00C663F9" w:rsidP="00187727">
            <w:pPr>
              <w:pStyle w:val="Textebrut"/>
              <w:jc w:val="both"/>
              <w:rPr>
                <w:rFonts w:ascii="Tahoma" w:hAnsi="Tahoma" w:cs="Tahoma"/>
              </w:rPr>
            </w:pPr>
            <w:r w:rsidRPr="001E04E5">
              <w:rPr>
                <w:rFonts w:ascii="Tahoma" w:hAnsi="Tahoma" w:cs="Tahoma"/>
              </w:rPr>
              <w:t>Carine COISMAN, Julien, LENOIR</w:t>
            </w:r>
          </w:p>
          <w:p w:rsidR="00C663F9" w:rsidRPr="001E04E5" w:rsidRDefault="00C663F9" w:rsidP="00187727">
            <w:pPr>
              <w:pStyle w:val="Textebrut"/>
              <w:jc w:val="both"/>
              <w:rPr>
                <w:rFonts w:ascii="Tahoma" w:hAnsi="Tahoma" w:cs="Tahoma"/>
              </w:rPr>
            </w:pPr>
            <w:r w:rsidRPr="001E04E5">
              <w:rPr>
                <w:rFonts w:ascii="Tahoma" w:hAnsi="Tahoma" w:cs="Tahoma"/>
              </w:rPr>
              <w:t>Paris : Jupiter films, 2019. 1 DVD-Vidéo (131 min)</w:t>
            </w:r>
          </w:p>
          <w:p w:rsidR="00C663F9" w:rsidRPr="001E04E5" w:rsidRDefault="00C663F9" w:rsidP="00187727">
            <w:pPr>
              <w:pStyle w:val="Textebrut"/>
              <w:jc w:val="both"/>
              <w:rPr>
                <w:rFonts w:ascii="Tahoma" w:hAnsi="Tahoma" w:cs="Tahoma"/>
              </w:rPr>
            </w:pPr>
            <w:r w:rsidRPr="001E04E5">
              <w:rPr>
                <w:rFonts w:ascii="Tahoma" w:hAnsi="Tahoma" w:cs="Tahoma"/>
              </w:rPr>
              <w:t xml:space="preserve">Bonus (63 min.) : </w:t>
            </w:r>
            <w:proofErr w:type="spellStart"/>
            <w:r w:rsidRPr="001E04E5">
              <w:rPr>
                <w:rFonts w:ascii="Tahoma" w:hAnsi="Tahoma" w:cs="Tahoma"/>
              </w:rPr>
              <w:t>Vandana</w:t>
            </w:r>
            <w:proofErr w:type="spellEnd"/>
            <w:r w:rsidRPr="001E04E5">
              <w:rPr>
                <w:rFonts w:ascii="Tahoma" w:hAnsi="Tahoma" w:cs="Tahoma"/>
              </w:rPr>
              <w:t xml:space="preserve"> Shiva, Bernard Perret, Laurence </w:t>
            </w:r>
            <w:proofErr w:type="spellStart"/>
            <w:r w:rsidRPr="001E04E5">
              <w:rPr>
                <w:rFonts w:ascii="Tahoma" w:hAnsi="Tahoma" w:cs="Tahoma"/>
              </w:rPr>
              <w:t>Chaber</w:t>
            </w:r>
            <w:proofErr w:type="spellEnd"/>
            <w:r w:rsidRPr="001E04E5">
              <w:rPr>
                <w:rFonts w:ascii="Tahoma" w:hAnsi="Tahoma" w:cs="Tahoma"/>
              </w:rPr>
              <w:t xml:space="preserve">, Maxime </w:t>
            </w:r>
            <w:r w:rsidR="00FA2848">
              <w:rPr>
                <w:rFonts w:ascii="Tahoma" w:hAnsi="Tahoma" w:cs="Tahoma"/>
              </w:rPr>
              <w:t xml:space="preserve">De </w:t>
            </w:r>
            <w:proofErr w:type="spellStart"/>
            <w:r w:rsidR="00FA2848">
              <w:rPr>
                <w:rFonts w:ascii="Tahoma" w:hAnsi="Tahoma" w:cs="Tahoma"/>
              </w:rPr>
              <w:t>Rostolan</w:t>
            </w:r>
            <w:proofErr w:type="spellEnd"/>
            <w:r w:rsidR="00FA2848">
              <w:rPr>
                <w:rFonts w:ascii="Tahoma" w:hAnsi="Tahoma" w:cs="Tahoma"/>
              </w:rPr>
              <w:t xml:space="preserve"> et d'autres spéciali</w:t>
            </w:r>
            <w:r w:rsidRPr="001E04E5">
              <w:rPr>
                <w:rFonts w:ascii="Tahoma" w:hAnsi="Tahoma" w:cs="Tahoma"/>
              </w:rPr>
              <w:t xml:space="preserve">stes de la </w:t>
            </w:r>
            <w:proofErr w:type="spellStart"/>
            <w:r w:rsidRPr="001E04E5">
              <w:rPr>
                <w:rFonts w:ascii="Tahoma" w:hAnsi="Tahoma" w:cs="Tahoma"/>
              </w:rPr>
              <w:t>permaculture</w:t>
            </w:r>
            <w:proofErr w:type="spellEnd"/>
            <w:r w:rsidRPr="001E04E5">
              <w:rPr>
                <w:rFonts w:ascii="Tahoma" w:hAnsi="Tahoma" w:cs="Tahoma"/>
              </w:rPr>
              <w:t xml:space="preserve"> partagent leurs conseils pour comprendre la </w:t>
            </w:r>
            <w:proofErr w:type="spellStart"/>
            <w:r w:rsidRPr="001E04E5">
              <w:rPr>
                <w:rFonts w:ascii="Tahoma" w:hAnsi="Tahoma" w:cs="Tahoma"/>
              </w:rPr>
              <w:t>permaculture</w:t>
            </w:r>
            <w:proofErr w:type="spellEnd"/>
            <w:r w:rsidRPr="001E04E5">
              <w:rPr>
                <w:rFonts w:ascii="Tahoma" w:hAnsi="Tahoma" w:cs="Tahoma"/>
              </w:rPr>
              <w:t>, devenir indépendants ou encore s'accomplir au quotidien.</w:t>
            </w:r>
          </w:p>
          <w:p w:rsidR="00C663F9" w:rsidRPr="001E04E5" w:rsidRDefault="00C663F9" w:rsidP="00187727">
            <w:pPr>
              <w:pStyle w:val="Textebrut"/>
              <w:jc w:val="both"/>
              <w:rPr>
                <w:rFonts w:ascii="Tahoma" w:hAnsi="Tahoma" w:cs="Tahoma"/>
              </w:rPr>
            </w:pPr>
            <w:r w:rsidRPr="001E04E5">
              <w:rPr>
                <w:rFonts w:ascii="Tahoma" w:hAnsi="Tahoma" w:cs="Tahoma"/>
                <w:u w:val="single"/>
              </w:rPr>
              <w:t>Résumé</w:t>
            </w:r>
            <w:r w:rsidRPr="001E04E5">
              <w:rPr>
                <w:rFonts w:ascii="Tahoma" w:hAnsi="Tahoma" w:cs="Tahoma"/>
              </w:rPr>
              <w:t xml:space="preserve"> : La </w:t>
            </w:r>
            <w:proofErr w:type="spellStart"/>
            <w:r w:rsidRPr="001E04E5">
              <w:rPr>
                <w:rFonts w:ascii="Tahoma" w:hAnsi="Tahoma" w:cs="Tahoma"/>
              </w:rPr>
              <w:t>permaculture</w:t>
            </w:r>
            <w:proofErr w:type="spellEnd"/>
            <w:r w:rsidRPr="001E04E5">
              <w:rPr>
                <w:rFonts w:ascii="Tahoma" w:hAnsi="Tahoma" w:cs="Tahoma"/>
              </w:rPr>
              <w:t xml:space="preserve"> est bien plus qu'une alternative à l'agriculture moderne, c'est un mode de vie, équitable et durable. Pour mieux la comprendre, une réalisatrice et un éducateur à l'environnement ont parcouru 30.000 kilomètres par voie terrestre et traversé dix pays. De la France jusqu'en Inde avec </w:t>
            </w:r>
            <w:proofErr w:type="spellStart"/>
            <w:r w:rsidRPr="001E04E5">
              <w:rPr>
                <w:rFonts w:ascii="Tahoma" w:hAnsi="Tahoma" w:cs="Tahoma"/>
              </w:rPr>
              <w:t>Vandana</w:t>
            </w:r>
            <w:proofErr w:type="spellEnd"/>
            <w:r w:rsidRPr="001E04E5">
              <w:rPr>
                <w:rFonts w:ascii="Tahoma" w:hAnsi="Tahoma" w:cs="Tahoma"/>
              </w:rPr>
              <w:t xml:space="preserve"> Shiva, Maxime de </w:t>
            </w:r>
            <w:proofErr w:type="spellStart"/>
            <w:r w:rsidRPr="001E04E5">
              <w:rPr>
                <w:rFonts w:ascii="Tahoma" w:hAnsi="Tahoma" w:cs="Tahoma"/>
              </w:rPr>
              <w:t>Rostolan</w:t>
            </w:r>
            <w:proofErr w:type="spellEnd"/>
            <w:r w:rsidRPr="001E04E5">
              <w:rPr>
                <w:rFonts w:ascii="Tahoma" w:hAnsi="Tahoma" w:cs="Tahoma"/>
              </w:rPr>
              <w:t xml:space="preserve"> et beaucoup d'autres, ils nous présentent ce qu'est la </w:t>
            </w:r>
            <w:proofErr w:type="spellStart"/>
            <w:r w:rsidRPr="001E04E5">
              <w:rPr>
                <w:rFonts w:ascii="Tahoma" w:hAnsi="Tahoma" w:cs="Tahoma"/>
              </w:rPr>
              <w:t>permaculture</w:t>
            </w:r>
            <w:proofErr w:type="spellEnd"/>
            <w:r w:rsidRPr="001E04E5">
              <w:rPr>
                <w:rFonts w:ascii="Tahoma" w:hAnsi="Tahoma" w:cs="Tahoma"/>
              </w:rPr>
              <w:t xml:space="preserve"> et comment chacun peut la mettre en pratique. Les moyens d'action, en ville ou à la campagne, sont simples et accessibles à tous.</w:t>
            </w:r>
          </w:p>
          <w:p w:rsidR="00C663F9" w:rsidRPr="001E04E5" w:rsidRDefault="00C663F9" w:rsidP="00187727">
            <w:pPr>
              <w:pStyle w:val="Textebrut"/>
              <w:jc w:val="both"/>
              <w:rPr>
                <w:rFonts w:ascii="Tahoma" w:hAnsi="Tahoma" w:cs="Tahoma"/>
              </w:rPr>
            </w:pPr>
            <w:r w:rsidRPr="001E04E5">
              <w:rPr>
                <w:rFonts w:ascii="Tahoma" w:hAnsi="Tahoma" w:cs="Tahoma"/>
              </w:rPr>
              <w:t>Construction, jardinage, énergie, relations, solidarité, créativité, une nouvelle aventure humaine s'offre à vous ! [Boîtier]</w:t>
            </w:r>
          </w:p>
          <w:p w:rsidR="00C663F9" w:rsidRPr="001E04E5" w:rsidRDefault="00C663F9" w:rsidP="00187727">
            <w:pPr>
              <w:pStyle w:val="Textebrut"/>
              <w:jc w:val="both"/>
              <w:rPr>
                <w:rFonts w:ascii="Tahoma" w:hAnsi="Tahoma" w:cs="Tahoma"/>
                <w:b/>
                <w:color w:val="000000" w:themeColor="text1"/>
              </w:rPr>
            </w:pPr>
            <w:r w:rsidRPr="001E04E5">
              <w:rPr>
                <w:rFonts w:ascii="Tahoma" w:hAnsi="Tahoma" w:cs="Tahoma"/>
                <w:b/>
                <w:color w:val="000000" w:themeColor="text1"/>
              </w:rPr>
              <w:t>631 PER</w:t>
            </w:r>
          </w:p>
          <w:p w:rsidR="00C663F9" w:rsidRPr="001E04E5" w:rsidRDefault="00C663F9" w:rsidP="00187727">
            <w:pPr>
              <w:pStyle w:val="Textebrut"/>
              <w:jc w:val="both"/>
              <w:rPr>
                <w:rFonts w:ascii="Tahoma" w:hAnsi="Tahoma" w:cs="Tahoma"/>
                <w:color w:val="FF0000"/>
              </w:rPr>
            </w:pPr>
          </w:p>
          <w:p w:rsidR="00F57A69" w:rsidRPr="001E04E5" w:rsidRDefault="00F57A69" w:rsidP="00187727">
            <w:pPr>
              <w:pStyle w:val="Textebrut"/>
              <w:jc w:val="both"/>
              <w:rPr>
                <w:rFonts w:ascii="Tahoma" w:hAnsi="Tahoma" w:cs="Tahoma"/>
                <w:color w:val="FF0000"/>
              </w:rPr>
            </w:pPr>
          </w:p>
          <w:p w:rsidR="00F57A69" w:rsidRPr="001E04E5" w:rsidRDefault="00F57A69" w:rsidP="00187727">
            <w:pPr>
              <w:pStyle w:val="Textebrut"/>
              <w:jc w:val="both"/>
              <w:rPr>
                <w:rFonts w:ascii="Tahoma" w:hAnsi="Tahoma" w:cs="Tahoma"/>
                <w:color w:val="FF0000"/>
              </w:rPr>
            </w:pPr>
          </w:p>
          <w:p w:rsidR="00F57A69" w:rsidRPr="001E04E5" w:rsidRDefault="00F57A69" w:rsidP="00187727">
            <w:pPr>
              <w:pStyle w:val="Textebrut"/>
              <w:jc w:val="both"/>
              <w:rPr>
                <w:rFonts w:ascii="Tahoma" w:hAnsi="Tahoma" w:cs="Tahoma"/>
                <w:color w:val="FF0000"/>
              </w:rPr>
            </w:pPr>
          </w:p>
          <w:p w:rsidR="00F57A69" w:rsidRPr="001E04E5" w:rsidRDefault="00F57A69" w:rsidP="00187727">
            <w:pPr>
              <w:pStyle w:val="Textebrut"/>
              <w:jc w:val="both"/>
              <w:rPr>
                <w:rFonts w:ascii="Tahoma" w:hAnsi="Tahoma" w:cs="Tahoma"/>
                <w:color w:val="FF0000"/>
              </w:rPr>
            </w:pPr>
          </w:p>
        </w:tc>
      </w:tr>
      <w:tr w:rsidR="001E04E5" w:rsidRPr="001E04E5" w:rsidTr="001E04E5">
        <w:tc>
          <w:tcPr>
            <w:tcW w:w="2991" w:type="dxa"/>
          </w:tcPr>
          <w:p w:rsidR="00C663F9" w:rsidRPr="001E04E5" w:rsidRDefault="00067C28" w:rsidP="00187727">
            <w:pPr>
              <w:pStyle w:val="Textebrut"/>
              <w:jc w:val="both"/>
              <w:rPr>
                <w:rFonts w:ascii="Tahoma" w:hAnsi="Tahoma" w:cs="Tahoma"/>
                <w:color w:val="FF0000"/>
              </w:rPr>
            </w:pPr>
            <w:r w:rsidRPr="001E04E5">
              <w:rPr>
                <w:rFonts w:ascii="Tahoma" w:hAnsi="Tahoma" w:cs="Tahoma"/>
                <w:noProof/>
                <w:color w:val="FF0000"/>
              </w:rPr>
              <w:lastRenderedPageBreak/>
              <w:drawing>
                <wp:inline distT="0" distB="0" distL="0" distR="0" wp14:anchorId="626F9445" wp14:editId="4C3E6CF3">
                  <wp:extent cx="1759585" cy="1728625"/>
                  <wp:effectExtent l="0" t="0" r="0" b="508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824501" cy="1792399"/>
                          </a:xfrm>
                          <a:prstGeom prst="rect">
                            <a:avLst/>
                          </a:prstGeom>
                        </pic:spPr>
                      </pic:pic>
                    </a:graphicData>
                  </a:graphic>
                </wp:inline>
              </w:drawing>
            </w:r>
          </w:p>
        </w:tc>
        <w:tc>
          <w:tcPr>
            <w:tcW w:w="6236" w:type="dxa"/>
          </w:tcPr>
          <w:p w:rsidR="00C663F9" w:rsidRPr="001E04E5" w:rsidRDefault="00C663F9" w:rsidP="00187727">
            <w:pPr>
              <w:pStyle w:val="Textebrut"/>
              <w:jc w:val="both"/>
              <w:rPr>
                <w:rFonts w:ascii="Tahoma" w:hAnsi="Tahoma" w:cs="Tahoma"/>
                <w:b/>
              </w:rPr>
            </w:pPr>
            <w:r w:rsidRPr="001E04E5">
              <w:rPr>
                <w:rFonts w:ascii="Tahoma" w:hAnsi="Tahoma" w:cs="Tahoma"/>
                <w:b/>
              </w:rPr>
              <w:t xml:space="preserve">On a marché sur la Terre </w:t>
            </w:r>
          </w:p>
          <w:p w:rsidR="00C663F9" w:rsidRPr="001E04E5" w:rsidRDefault="00C663F9" w:rsidP="00187727">
            <w:pPr>
              <w:pStyle w:val="Textebrut"/>
              <w:jc w:val="both"/>
              <w:rPr>
                <w:rFonts w:ascii="Tahoma" w:hAnsi="Tahoma" w:cs="Tahoma"/>
              </w:rPr>
            </w:pPr>
            <w:r w:rsidRPr="001E04E5">
              <w:rPr>
                <w:rFonts w:ascii="Tahoma" w:hAnsi="Tahoma" w:cs="Tahoma"/>
              </w:rPr>
              <w:t>Patrick LEGER</w:t>
            </w:r>
          </w:p>
          <w:p w:rsidR="00C663F9" w:rsidRPr="001E04E5" w:rsidRDefault="00C663F9" w:rsidP="00187727">
            <w:pPr>
              <w:pStyle w:val="Textebrut"/>
              <w:jc w:val="both"/>
              <w:rPr>
                <w:rFonts w:ascii="Tahoma" w:hAnsi="Tahoma" w:cs="Tahoma"/>
                <w:color w:val="000000"/>
                <w:sz w:val="18"/>
                <w:szCs w:val="18"/>
              </w:rPr>
            </w:pPr>
            <w:r w:rsidRPr="001E04E5">
              <w:rPr>
                <w:rFonts w:ascii="Tahoma" w:hAnsi="Tahoma" w:cs="Tahoma"/>
              </w:rPr>
              <w:t xml:space="preserve"> [Genève, Lausanne, Zurich] : RTS </w:t>
            </w:r>
            <w:proofErr w:type="spellStart"/>
            <w:r w:rsidRPr="001E04E5">
              <w:rPr>
                <w:rFonts w:ascii="Tahoma" w:hAnsi="Tahoma" w:cs="Tahoma"/>
              </w:rPr>
              <w:t>Radio Télévision</w:t>
            </w:r>
            <w:proofErr w:type="spellEnd"/>
            <w:r w:rsidRPr="001E04E5">
              <w:rPr>
                <w:rFonts w:ascii="Tahoma" w:hAnsi="Tahoma" w:cs="Tahoma"/>
              </w:rPr>
              <w:t xml:space="preserve"> Suisse, 2020. 4 x 52 min, diffusé les </w:t>
            </w:r>
            <w:r w:rsidRPr="001E04E5">
              <w:rPr>
                <w:rFonts w:ascii="Tahoma" w:hAnsi="Tahoma" w:cs="Tahoma"/>
                <w:color w:val="000000"/>
                <w:sz w:val="18"/>
                <w:szCs w:val="18"/>
              </w:rPr>
              <w:t>22, 29/04, 06, 13/05/2020.</w:t>
            </w:r>
          </w:p>
          <w:p w:rsidR="00C663F9" w:rsidRPr="001E04E5" w:rsidRDefault="00C663F9" w:rsidP="00187727">
            <w:pPr>
              <w:pStyle w:val="Textebrut"/>
              <w:jc w:val="both"/>
              <w:rPr>
                <w:rFonts w:ascii="Tahoma" w:hAnsi="Tahoma" w:cs="Tahoma"/>
              </w:rPr>
            </w:pPr>
            <w:r w:rsidRPr="001E04E5">
              <w:rPr>
                <w:rFonts w:ascii="Tahoma" w:hAnsi="Tahoma" w:cs="Tahoma"/>
              </w:rPr>
              <w:t>1. La géothermie en Islande. Se préparer pour la fin de notre société. Le e-ferry au Danemark.</w:t>
            </w:r>
          </w:p>
          <w:p w:rsidR="00C663F9" w:rsidRPr="001E04E5" w:rsidRDefault="00C663F9" w:rsidP="00187727">
            <w:pPr>
              <w:pStyle w:val="Textebrut"/>
              <w:jc w:val="both"/>
              <w:rPr>
                <w:rFonts w:ascii="Tahoma" w:hAnsi="Tahoma" w:cs="Tahoma"/>
              </w:rPr>
            </w:pPr>
            <w:r w:rsidRPr="001E04E5">
              <w:rPr>
                <w:rFonts w:ascii="Tahoma" w:hAnsi="Tahoma" w:cs="Tahoma"/>
              </w:rPr>
              <w:t xml:space="preserve">2. La centrale à biogaz à </w:t>
            </w:r>
            <w:proofErr w:type="spellStart"/>
            <w:r w:rsidRPr="001E04E5">
              <w:rPr>
                <w:rFonts w:ascii="Tahoma" w:hAnsi="Tahoma" w:cs="Tahoma"/>
              </w:rPr>
              <w:t>Fleurier</w:t>
            </w:r>
            <w:proofErr w:type="spellEnd"/>
            <w:r w:rsidRPr="001E04E5">
              <w:rPr>
                <w:rFonts w:ascii="Tahoma" w:hAnsi="Tahoma" w:cs="Tahoma"/>
              </w:rPr>
              <w:t>. La pêche responsable en Bretagne. Des maisons en carton.</w:t>
            </w:r>
          </w:p>
          <w:p w:rsidR="00C663F9" w:rsidRPr="001E04E5" w:rsidRDefault="00C663F9" w:rsidP="00187727">
            <w:pPr>
              <w:pStyle w:val="Textebrut"/>
              <w:jc w:val="both"/>
              <w:rPr>
                <w:rFonts w:ascii="Tahoma" w:hAnsi="Tahoma" w:cs="Tahoma"/>
              </w:rPr>
            </w:pPr>
            <w:r w:rsidRPr="001E04E5">
              <w:rPr>
                <w:rFonts w:ascii="Tahoma" w:hAnsi="Tahoma" w:cs="Tahoma"/>
              </w:rPr>
              <w:t>3. Comment skier de manière responsable en Suisse ?. La mozzarella anti-mafia. Le traitement de l'eau en Suisse.</w:t>
            </w:r>
          </w:p>
          <w:p w:rsidR="00C663F9" w:rsidRPr="001E04E5" w:rsidRDefault="00C663F9" w:rsidP="00187727">
            <w:pPr>
              <w:pStyle w:val="Textebrut"/>
              <w:jc w:val="both"/>
              <w:rPr>
                <w:rFonts w:ascii="Tahoma" w:hAnsi="Tahoma" w:cs="Tahoma"/>
              </w:rPr>
            </w:pPr>
            <w:r w:rsidRPr="001E04E5">
              <w:rPr>
                <w:rFonts w:ascii="Tahoma" w:hAnsi="Tahoma" w:cs="Tahoma"/>
              </w:rPr>
              <w:t>4. Les serveurs responsables à Paris. Se stériliser pour sauver la planète ?. Communautés en Grèce.</w:t>
            </w:r>
          </w:p>
          <w:p w:rsidR="00C663F9" w:rsidRPr="001E04E5" w:rsidRDefault="00C663F9" w:rsidP="00187727">
            <w:pPr>
              <w:pStyle w:val="Textebrut"/>
              <w:jc w:val="both"/>
              <w:rPr>
                <w:rFonts w:ascii="Tahoma" w:hAnsi="Tahoma" w:cs="Tahoma"/>
              </w:rPr>
            </w:pPr>
            <w:r w:rsidRPr="001E04E5">
              <w:rPr>
                <w:rFonts w:ascii="Tahoma" w:hAnsi="Tahoma" w:cs="Tahoma"/>
                <w:u w:val="single"/>
              </w:rPr>
              <w:t>Résumé</w:t>
            </w:r>
            <w:r w:rsidRPr="001E04E5">
              <w:rPr>
                <w:rFonts w:ascii="Tahoma" w:hAnsi="Tahoma" w:cs="Tahoma"/>
              </w:rPr>
              <w:t xml:space="preserve"> : Ils sont romands et créateurs de vidéos pour les réseaux sociaux. Ils vont relever chaque semaine un défi : celui de réaliser une vidéo en Europe sur un projet environnemental innovant et étonnant. Nos équipes suivront </w:t>
            </w:r>
            <w:proofErr w:type="spellStart"/>
            <w:r w:rsidRPr="001E04E5">
              <w:rPr>
                <w:rFonts w:ascii="Tahoma" w:hAnsi="Tahoma" w:cs="Tahoma"/>
              </w:rPr>
              <w:t>Méganne</w:t>
            </w:r>
            <w:proofErr w:type="spellEnd"/>
            <w:r w:rsidRPr="001E04E5">
              <w:rPr>
                <w:rFonts w:ascii="Tahoma" w:hAnsi="Tahoma" w:cs="Tahoma"/>
              </w:rPr>
              <w:t>, Carolina et Benjamin dans toutes les étapes de la conception de leur film. [</w:t>
            </w:r>
            <w:proofErr w:type="gramStart"/>
            <w:r w:rsidRPr="001E04E5">
              <w:rPr>
                <w:rFonts w:ascii="Tahoma" w:hAnsi="Tahoma" w:cs="Tahoma"/>
              </w:rPr>
              <w:t>rts.ch</w:t>
            </w:r>
            <w:proofErr w:type="gramEnd"/>
            <w:r w:rsidRPr="001E04E5">
              <w:rPr>
                <w:rFonts w:ascii="Tahoma" w:hAnsi="Tahoma" w:cs="Tahoma"/>
              </w:rPr>
              <w:t>]</w:t>
            </w:r>
          </w:p>
          <w:p w:rsidR="00C663F9" w:rsidRPr="001E04E5" w:rsidRDefault="00C663F9" w:rsidP="00187727">
            <w:pPr>
              <w:pStyle w:val="Textebrut"/>
              <w:jc w:val="both"/>
              <w:rPr>
                <w:rFonts w:ascii="Tahoma" w:hAnsi="Tahoma" w:cs="Tahoma"/>
              </w:rPr>
            </w:pPr>
            <w:r w:rsidRPr="001E04E5">
              <w:rPr>
                <w:rFonts w:ascii="Tahoma" w:hAnsi="Tahoma" w:cs="Tahoma"/>
                <w:u w:val="single"/>
              </w:rPr>
              <w:t>Résumé</w:t>
            </w:r>
            <w:r w:rsidRPr="001E04E5">
              <w:rPr>
                <w:rFonts w:ascii="Tahoma" w:hAnsi="Tahoma" w:cs="Tahoma"/>
              </w:rPr>
              <w:t xml:space="preserve"> : 1. L’île volcanique est en train de gagner son pari de l’indépendance énergétique en utilisant la géothermie dans tous les secteurs (agriculture, électricité, chauffage, etc.).</w:t>
            </w:r>
          </w:p>
          <w:p w:rsidR="00C663F9" w:rsidRPr="001E04E5" w:rsidRDefault="00C663F9" w:rsidP="00187727">
            <w:pPr>
              <w:pStyle w:val="Textebrut"/>
              <w:jc w:val="both"/>
              <w:rPr>
                <w:rFonts w:ascii="Tahoma" w:hAnsi="Tahoma" w:cs="Tahoma"/>
              </w:rPr>
            </w:pPr>
            <w:r w:rsidRPr="001E04E5">
              <w:rPr>
                <w:rFonts w:ascii="Tahoma" w:hAnsi="Tahoma" w:cs="Tahoma"/>
              </w:rPr>
              <w:t xml:space="preserve">La « </w:t>
            </w:r>
            <w:proofErr w:type="spellStart"/>
            <w:r w:rsidRPr="001E04E5">
              <w:rPr>
                <w:rFonts w:ascii="Tahoma" w:hAnsi="Tahoma" w:cs="Tahoma"/>
              </w:rPr>
              <w:t>collapsologie</w:t>
            </w:r>
            <w:proofErr w:type="spellEnd"/>
            <w:r w:rsidRPr="001E04E5">
              <w:rPr>
                <w:rFonts w:ascii="Tahoma" w:hAnsi="Tahoma" w:cs="Tahoma"/>
              </w:rPr>
              <w:t xml:space="preserve"> » est une nouvelle tendance issue du </w:t>
            </w:r>
            <w:proofErr w:type="spellStart"/>
            <w:r w:rsidRPr="001E04E5">
              <w:rPr>
                <w:rFonts w:ascii="Tahoma" w:hAnsi="Tahoma" w:cs="Tahoma"/>
              </w:rPr>
              <w:t>survivalisme</w:t>
            </w:r>
            <w:proofErr w:type="spellEnd"/>
            <w:r w:rsidRPr="001E04E5">
              <w:rPr>
                <w:rFonts w:ascii="Tahoma" w:hAnsi="Tahoma" w:cs="Tahoma"/>
              </w:rPr>
              <w:t>. Notre société va s’éteindre d’un coup et un homme se prépare à cet événement dans la campagne française aux abords de Limoges.</w:t>
            </w:r>
          </w:p>
          <w:p w:rsidR="00C663F9" w:rsidRPr="001E04E5" w:rsidRDefault="00C663F9" w:rsidP="00187727">
            <w:pPr>
              <w:pStyle w:val="Textebrut"/>
              <w:jc w:val="both"/>
              <w:rPr>
                <w:rFonts w:ascii="Tahoma" w:hAnsi="Tahoma" w:cs="Tahoma"/>
              </w:rPr>
            </w:pPr>
            <w:r w:rsidRPr="001E04E5">
              <w:rPr>
                <w:rFonts w:ascii="Tahoma" w:hAnsi="Tahoma" w:cs="Tahoma"/>
              </w:rPr>
              <w:t>Le plus puissant des ferries entièrement électriques relie des petites îles danoises. Rechargées grâce à la force éolienne, ses batteries de conception suisse sont ultra performantes.</w:t>
            </w:r>
          </w:p>
          <w:p w:rsidR="00C663F9" w:rsidRPr="001E04E5" w:rsidRDefault="00C663F9" w:rsidP="00187727">
            <w:pPr>
              <w:pStyle w:val="Textebrut"/>
              <w:jc w:val="both"/>
              <w:rPr>
                <w:rFonts w:ascii="Tahoma" w:hAnsi="Tahoma" w:cs="Tahoma"/>
              </w:rPr>
            </w:pPr>
            <w:r w:rsidRPr="001E04E5">
              <w:rPr>
                <w:rFonts w:ascii="Tahoma" w:hAnsi="Tahoma" w:cs="Tahoma"/>
                <w:u w:val="single"/>
              </w:rPr>
              <w:t>Résumé</w:t>
            </w:r>
            <w:r w:rsidRPr="001E04E5">
              <w:rPr>
                <w:rFonts w:ascii="Tahoma" w:hAnsi="Tahoma" w:cs="Tahoma"/>
              </w:rPr>
              <w:t xml:space="preserve"> : 2. Le biogaz est une énergie idéalement adaptée aux circuits courts : directement du producteur au consommateur. Comme dans la nature, les déchets de l'un deviennent la ressource de l'autre, garantissant ainsi une forme d'équilibre. On parle aussi de « valorisation » des déchets. Le système de production du biogaz est extrêmement simple. Il est, bien entendu, conditionné à la présence à proximité des consommateurs (habitations, industries) d'importantes exploitations agricoles.</w:t>
            </w:r>
          </w:p>
          <w:p w:rsidR="00C663F9" w:rsidRPr="001E04E5" w:rsidRDefault="00C663F9" w:rsidP="00187727">
            <w:pPr>
              <w:pStyle w:val="Textebrut"/>
              <w:jc w:val="both"/>
              <w:rPr>
                <w:rFonts w:ascii="Tahoma" w:hAnsi="Tahoma" w:cs="Tahoma"/>
              </w:rPr>
            </w:pPr>
            <w:r w:rsidRPr="001E04E5">
              <w:rPr>
                <w:rFonts w:ascii="Tahoma" w:hAnsi="Tahoma" w:cs="Tahoma"/>
              </w:rPr>
              <w:t>Pour lutter contre l'épuisement des ressources, des pêcheurs exercent leur activité de manière strictement contrôlée dans des zones et des créneaux horaires délimités.</w:t>
            </w:r>
          </w:p>
          <w:p w:rsidR="00C663F9" w:rsidRPr="001E04E5" w:rsidRDefault="00C663F9" w:rsidP="00187727">
            <w:pPr>
              <w:pStyle w:val="Textebrut"/>
              <w:jc w:val="both"/>
              <w:rPr>
                <w:rFonts w:ascii="Tahoma" w:hAnsi="Tahoma" w:cs="Tahoma"/>
              </w:rPr>
            </w:pPr>
            <w:r w:rsidRPr="001E04E5">
              <w:rPr>
                <w:rFonts w:ascii="Tahoma" w:hAnsi="Tahoma" w:cs="Tahoma"/>
              </w:rPr>
              <w:t>En Hollande, une entreprise fabrique des maisons écologiques en kit dont l'isolation est faite de couches de carton.</w:t>
            </w:r>
          </w:p>
          <w:p w:rsidR="00C663F9" w:rsidRPr="001E04E5" w:rsidRDefault="00C663F9" w:rsidP="00187727">
            <w:pPr>
              <w:pStyle w:val="Textebrut"/>
              <w:jc w:val="both"/>
              <w:rPr>
                <w:rFonts w:ascii="Tahoma" w:hAnsi="Tahoma" w:cs="Tahoma"/>
              </w:rPr>
            </w:pPr>
            <w:r w:rsidRPr="001E04E5">
              <w:rPr>
                <w:rFonts w:ascii="Tahoma" w:hAnsi="Tahoma" w:cs="Tahoma"/>
                <w:u w:val="single"/>
              </w:rPr>
              <w:t xml:space="preserve">Résumé </w:t>
            </w:r>
            <w:r w:rsidRPr="001E04E5">
              <w:rPr>
                <w:rFonts w:ascii="Tahoma" w:hAnsi="Tahoma" w:cs="Tahoma"/>
              </w:rPr>
              <w:t xml:space="preserve">: 3. Ils sont un petit groupe de </w:t>
            </w:r>
            <w:proofErr w:type="spellStart"/>
            <w:r w:rsidRPr="001E04E5">
              <w:rPr>
                <w:rFonts w:ascii="Tahoma" w:hAnsi="Tahoma" w:cs="Tahoma"/>
              </w:rPr>
              <w:t>snowboarders</w:t>
            </w:r>
            <w:proofErr w:type="spellEnd"/>
            <w:r w:rsidRPr="001E04E5">
              <w:rPr>
                <w:rFonts w:ascii="Tahoma" w:hAnsi="Tahoma" w:cs="Tahoma"/>
              </w:rPr>
              <w:t xml:space="preserve"> suisses qui ont décidé de réduire leur empreinte au minimum en n'utilisant aucune infrastructure de station. Du côté de </w:t>
            </w:r>
            <w:proofErr w:type="spellStart"/>
            <w:r w:rsidRPr="001E04E5">
              <w:rPr>
                <w:rFonts w:ascii="Tahoma" w:hAnsi="Tahoma" w:cs="Tahoma"/>
              </w:rPr>
              <w:t>Laax</w:t>
            </w:r>
            <w:proofErr w:type="spellEnd"/>
            <w:r w:rsidRPr="001E04E5">
              <w:rPr>
                <w:rFonts w:ascii="Tahoma" w:hAnsi="Tahoma" w:cs="Tahoma"/>
              </w:rPr>
              <w:t>, dans les Grisons, on fait aussi des efforts conséquents et les stations de ce type sont encore rares.</w:t>
            </w:r>
          </w:p>
          <w:p w:rsidR="00C663F9" w:rsidRPr="001E04E5" w:rsidRDefault="00C663F9" w:rsidP="00187727">
            <w:pPr>
              <w:pStyle w:val="Textebrut"/>
              <w:jc w:val="both"/>
              <w:rPr>
                <w:rFonts w:ascii="Tahoma" w:hAnsi="Tahoma" w:cs="Tahoma"/>
              </w:rPr>
            </w:pPr>
            <w:r w:rsidRPr="001E04E5">
              <w:rPr>
                <w:rFonts w:ascii="Tahoma" w:hAnsi="Tahoma" w:cs="Tahoma"/>
              </w:rPr>
              <w:t>Au nord de Naples, une coopérative agricole a décidé de reprendre aux mains de la mafia le marché de la mozzarella. Elle collecte le lait de bufflonnes auprès d’éleveurs qui se battent aussi pour rendre leurs terres biologiquement propres.</w:t>
            </w:r>
          </w:p>
          <w:p w:rsidR="00C663F9" w:rsidRPr="001E04E5" w:rsidRDefault="00C663F9" w:rsidP="00187727">
            <w:pPr>
              <w:pStyle w:val="Textebrut"/>
              <w:jc w:val="both"/>
              <w:rPr>
                <w:rFonts w:ascii="Tahoma" w:hAnsi="Tahoma" w:cs="Tahoma"/>
              </w:rPr>
            </w:pPr>
            <w:r w:rsidRPr="001E04E5">
              <w:rPr>
                <w:rFonts w:ascii="Tahoma" w:hAnsi="Tahoma" w:cs="Tahoma"/>
              </w:rPr>
              <w:t xml:space="preserve">Les micropolluants d’origine phytosanitaire et pharmacologique polluent de plus en plus notre eau. Il est très difficile de se tenir à jour dans le traitement des eaux. Nous allons retracer le cycle de l’eau et comprendre quels combats mènent les chercheurs et </w:t>
            </w:r>
            <w:r w:rsidRPr="001E04E5">
              <w:rPr>
                <w:rFonts w:ascii="Tahoma" w:hAnsi="Tahoma" w:cs="Tahoma"/>
              </w:rPr>
              <w:lastRenderedPageBreak/>
              <w:t>les stations d’épuration. Mais aussi faire le point sur une actualité brûlante dans le canton de Vaud.</w:t>
            </w:r>
          </w:p>
          <w:p w:rsidR="00C663F9" w:rsidRPr="001E04E5" w:rsidRDefault="00C663F9" w:rsidP="00187727">
            <w:pPr>
              <w:pStyle w:val="Textebrut"/>
              <w:jc w:val="both"/>
              <w:rPr>
                <w:rFonts w:ascii="Tahoma" w:hAnsi="Tahoma" w:cs="Tahoma"/>
              </w:rPr>
            </w:pPr>
            <w:r w:rsidRPr="001E04E5">
              <w:rPr>
                <w:rFonts w:ascii="Tahoma" w:hAnsi="Tahoma" w:cs="Tahoma"/>
                <w:u w:val="single"/>
              </w:rPr>
              <w:t xml:space="preserve">Résumé </w:t>
            </w:r>
            <w:r w:rsidRPr="001E04E5">
              <w:rPr>
                <w:rFonts w:ascii="Tahoma" w:hAnsi="Tahoma" w:cs="Tahoma"/>
              </w:rPr>
              <w:t>: 4. Aujourd’hui, les serveurs et internet consomment plus de 8% de l’électricité produite en Suisse. C’est pareil pour le reste du monde. Une entreprise française a trouvé une solution, elle utilise la chaleur des ordinateurs pour chauffer des appartements.</w:t>
            </w:r>
          </w:p>
          <w:p w:rsidR="00C663F9" w:rsidRPr="001E04E5" w:rsidRDefault="00C663F9" w:rsidP="00187727">
            <w:pPr>
              <w:pStyle w:val="Textebrut"/>
              <w:jc w:val="both"/>
              <w:rPr>
                <w:rFonts w:ascii="Tahoma" w:hAnsi="Tahoma" w:cs="Tahoma"/>
              </w:rPr>
            </w:pPr>
            <w:r w:rsidRPr="001E04E5">
              <w:rPr>
                <w:rFonts w:ascii="Tahoma" w:hAnsi="Tahoma" w:cs="Tahoma"/>
              </w:rPr>
              <w:t xml:space="preserve">La tendance « no-babies » ou « </w:t>
            </w:r>
            <w:proofErr w:type="spellStart"/>
            <w:r w:rsidRPr="001E04E5">
              <w:rPr>
                <w:rFonts w:ascii="Tahoma" w:hAnsi="Tahoma" w:cs="Tahoma"/>
              </w:rPr>
              <w:t>child</w:t>
            </w:r>
            <w:proofErr w:type="spellEnd"/>
            <w:r w:rsidRPr="001E04E5">
              <w:rPr>
                <w:rFonts w:ascii="Tahoma" w:hAnsi="Tahoma" w:cs="Tahoma"/>
              </w:rPr>
              <w:t xml:space="preserve"> free » se répand de plus en plus chez les jeunes adultes en Suisse et en France. Le principe est simple : ne pas faire d’enfants pour soulager la planète. La femme passe par un acte définitif en se faisant ligaturer les trompes et l’homme passe par la vasectomie.</w:t>
            </w:r>
          </w:p>
          <w:p w:rsidR="00C663F9" w:rsidRPr="001E04E5" w:rsidRDefault="00C663F9" w:rsidP="00187727">
            <w:pPr>
              <w:pStyle w:val="Textebrut"/>
              <w:jc w:val="both"/>
              <w:rPr>
                <w:rFonts w:ascii="Tahoma" w:hAnsi="Tahoma" w:cs="Tahoma"/>
              </w:rPr>
            </w:pPr>
            <w:r w:rsidRPr="001E04E5">
              <w:rPr>
                <w:rFonts w:ascii="Tahoma" w:hAnsi="Tahoma" w:cs="Tahoma"/>
              </w:rPr>
              <w:t xml:space="preserve">A travers deux exemples en Grèce, </w:t>
            </w:r>
            <w:proofErr w:type="spellStart"/>
            <w:r w:rsidRPr="001E04E5">
              <w:rPr>
                <w:rFonts w:ascii="Tahoma" w:hAnsi="Tahoma" w:cs="Tahoma"/>
              </w:rPr>
              <w:t>Méganne</w:t>
            </w:r>
            <w:proofErr w:type="spellEnd"/>
            <w:r w:rsidRPr="001E04E5">
              <w:rPr>
                <w:rFonts w:ascii="Tahoma" w:hAnsi="Tahoma" w:cs="Tahoma"/>
              </w:rPr>
              <w:t xml:space="preserve"> tente de faire le point sur des expériences plus ou moins heureuses. Elle part à la rencontre d’une communauté qui tente de trouver des solutions pour apprendre à vivre autrement et d’un autre collectif qui a créé sa propre monnaie… sans succès.</w:t>
            </w:r>
          </w:p>
          <w:p w:rsidR="00C663F9" w:rsidRPr="001E04E5" w:rsidRDefault="000E1D3E" w:rsidP="00187727">
            <w:pPr>
              <w:jc w:val="both"/>
              <w:rPr>
                <w:rFonts w:ascii="Tahoma" w:hAnsi="Tahoma" w:cs="Tahoma"/>
                <w:b/>
                <w:color w:val="000000"/>
                <w:sz w:val="18"/>
                <w:szCs w:val="18"/>
              </w:rPr>
            </w:pPr>
            <w:hyperlink r:id="rId23" w:tgtFrame="_blank" w:history="1">
              <w:r w:rsidR="00C663F9" w:rsidRPr="001E04E5">
                <w:rPr>
                  <w:rStyle w:val="Lienhypertexte"/>
                  <w:rFonts w:ascii="Tahoma" w:hAnsi="Tahoma" w:cs="Tahoma"/>
                  <w:b/>
                  <w:sz w:val="18"/>
                  <w:szCs w:val="18"/>
                </w:rPr>
                <w:t>https://laplattform.ch/node/22409</w:t>
              </w:r>
            </w:hyperlink>
            <w:r w:rsidR="00C663F9" w:rsidRPr="001E04E5">
              <w:rPr>
                <w:rFonts w:ascii="Tahoma" w:hAnsi="Tahoma" w:cs="Tahoma"/>
                <w:b/>
                <w:color w:val="000000"/>
                <w:sz w:val="18"/>
                <w:szCs w:val="18"/>
              </w:rPr>
              <w:t xml:space="preserve"> (Accès réservé aux enseignants)</w:t>
            </w:r>
          </w:p>
          <w:p w:rsidR="00C663F9" w:rsidRPr="001E04E5" w:rsidRDefault="000E1D3E" w:rsidP="00187727">
            <w:pPr>
              <w:pStyle w:val="Textebrut"/>
              <w:jc w:val="both"/>
              <w:rPr>
                <w:rFonts w:ascii="Tahoma" w:hAnsi="Tahoma" w:cs="Tahoma"/>
                <w:b/>
                <w:color w:val="000000"/>
                <w:sz w:val="18"/>
                <w:szCs w:val="18"/>
              </w:rPr>
            </w:pPr>
            <w:hyperlink r:id="rId24" w:tgtFrame="_blank" w:history="1">
              <w:r w:rsidR="00C663F9" w:rsidRPr="001E04E5">
                <w:rPr>
                  <w:rFonts w:ascii="Tahoma" w:hAnsi="Tahoma" w:cs="Tahoma"/>
                  <w:b/>
                  <w:color w:val="2F3F71"/>
                  <w:sz w:val="18"/>
                  <w:szCs w:val="18"/>
                  <w:u w:val="single"/>
                </w:rPr>
                <w:t>https://ledepot.eduge.ch/node/1850</w:t>
              </w:r>
            </w:hyperlink>
            <w:r w:rsidR="00C663F9" w:rsidRPr="001E04E5">
              <w:rPr>
                <w:rFonts w:ascii="Tahoma" w:hAnsi="Tahoma" w:cs="Tahoma"/>
                <w:b/>
                <w:color w:val="000000"/>
                <w:sz w:val="18"/>
                <w:szCs w:val="18"/>
              </w:rPr>
              <w:t xml:space="preserve"> (Accès réservé aux élèves)</w:t>
            </w:r>
          </w:p>
          <w:p w:rsidR="00C663F9" w:rsidRDefault="00C663F9" w:rsidP="00187727">
            <w:pPr>
              <w:pStyle w:val="Textebrut"/>
              <w:jc w:val="both"/>
              <w:rPr>
                <w:rFonts w:ascii="Tahoma" w:hAnsi="Tahoma" w:cs="Tahoma"/>
                <w:color w:val="FF0000"/>
              </w:rPr>
            </w:pPr>
          </w:p>
          <w:p w:rsidR="001E04E5" w:rsidRDefault="001E04E5" w:rsidP="00187727">
            <w:pPr>
              <w:pStyle w:val="Textebrut"/>
              <w:jc w:val="both"/>
              <w:rPr>
                <w:rFonts w:ascii="Tahoma" w:hAnsi="Tahoma" w:cs="Tahoma"/>
                <w:color w:val="FF0000"/>
              </w:rPr>
            </w:pPr>
          </w:p>
          <w:p w:rsidR="001E04E5" w:rsidRDefault="001E04E5" w:rsidP="00187727">
            <w:pPr>
              <w:pStyle w:val="Textebrut"/>
              <w:jc w:val="both"/>
              <w:rPr>
                <w:rFonts w:ascii="Tahoma" w:hAnsi="Tahoma" w:cs="Tahoma"/>
                <w:color w:val="FF0000"/>
              </w:rPr>
            </w:pPr>
          </w:p>
          <w:p w:rsidR="001E04E5" w:rsidRDefault="001E04E5" w:rsidP="00187727">
            <w:pPr>
              <w:pStyle w:val="Textebrut"/>
              <w:jc w:val="both"/>
              <w:rPr>
                <w:rFonts w:ascii="Tahoma" w:hAnsi="Tahoma" w:cs="Tahoma"/>
                <w:color w:val="FF0000"/>
              </w:rPr>
            </w:pPr>
          </w:p>
          <w:p w:rsidR="001E04E5" w:rsidRPr="001E04E5" w:rsidRDefault="001E04E5" w:rsidP="00187727">
            <w:pPr>
              <w:pStyle w:val="Textebrut"/>
              <w:jc w:val="both"/>
              <w:rPr>
                <w:rFonts w:ascii="Tahoma" w:hAnsi="Tahoma" w:cs="Tahoma"/>
                <w:color w:val="FF0000"/>
              </w:rPr>
            </w:pPr>
          </w:p>
        </w:tc>
      </w:tr>
      <w:tr w:rsidR="001E04E5" w:rsidRPr="001E04E5" w:rsidTr="001E04E5">
        <w:tc>
          <w:tcPr>
            <w:tcW w:w="2991" w:type="dxa"/>
          </w:tcPr>
          <w:p w:rsidR="00C663F9" w:rsidRPr="001E04E5" w:rsidRDefault="00067C28" w:rsidP="00187727">
            <w:pPr>
              <w:pStyle w:val="Textebrut"/>
              <w:jc w:val="both"/>
              <w:rPr>
                <w:rFonts w:ascii="Tahoma" w:hAnsi="Tahoma" w:cs="Tahoma"/>
                <w:color w:val="FF0000"/>
              </w:rPr>
            </w:pPr>
            <w:r w:rsidRPr="001E04E5">
              <w:rPr>
                <w:rFonts w:ascii="Tahoma" w:hAnsi="Tahoma" w:cs="Tahoma"/>
                <w:noProof/>
              </w:rPr>
              <w:lastRenderedPageBreak/>
              <w:drawing>
                <wp:inline distT="0" distB="0" distL="0" distR="0">
                  <wp:extent cx="1751163" cy="2874764"/>
                  <wp:effectExtent l="0" t="0" r="1905" b="1905"/>
                  <wp:docPr id="22" name="Image 22" descr="Vivre autrement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Vivre autrement (201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808804" cy="2969390"/>
                          </a:xfrm>
                          <a:prstGeom prst="rect">
                            <a:avLst/>
                          </a:prstGeom>
                          <a:noFill/>
                          <a:ln>
                            <a:noFill/>
                          </a:ln>
                        </pic:spPr>
                      </pic:pic>
                    </a:graphicData>
                  </a:graphic>
                </wp:inline>
              </w:drawing>
            </w:r>
          </w:p>
        </w:tc>
        <w:tc>
          <w:tcPr>
            <w:tcW w:w="6236" w:type="dxa"/>
          </w:tcPr>
          <w:p w:rsidR="00C663F9" w:rsidRPr="001E04E5" w:rsidRDefault="00C663F9" w:rsidP="00187727">
            <w:pPr>
              <w:pStyle w:val="Textebrut"/>
              <w:jc w:val="both"/>
              <w:rPr>
                <w:rFonts w:ascii="Tahoma" w:hAnsi="Tahoma" w:cs="Tahoma"/>
                <w:b/>
              </w:rPr>
            </w:pPr>
            <w:r w:rsidRPr="001E04E5">
              <w:rPr>
                <w:rFonts w:ascii="Tahoma" w:hAnsi="Tahoma" w:cs="Tahoma"/>
                <w:b/>
              </w:rPr>
              <w:t xml:space="preserve">Vivre autrement </w:t>
            </w:r>
          </w:p>
          <w:p w:rsidR="00C663F9" w:rsidRPr="001E04E5" w:rsidRDefault="00C663F9" w:rsidP="00187727">
            <w:pPr>
              <w:pStyle w:val="Textebrut"/>
              <w:jc w:val="both"/>
              <w:rPr>
                <w:rFonts w:ascii="Tahoma" w:hAnsi="Tahoma" w:cs="Tahoma"/>
              </w:rPr>
            </w:pPr>
            <w:r w:rsidRPr="001E04E5">
              <w:rPr>
                <w:rFonts w:ascii="Tahoma" w:hAnsi="Tahoma" w:cs="Tahoma"/>
              </w:rPr>
              <w:t xml:space="preserve">Camille TEIXEIRA, Jérémy LESQUELEN </w:t>
            </w:r>
          </w:p>
          <w:p w:rsidR="00C663F9" w:rsidRPr="001E04E5" w:rsidRDefault="00C663F9" w:rsidP="00187727">
            <w:pPr>
              <w:pStyle w:val="Textebrut"/>
              <w:jc w:val="both"/>
              <w:rPr>
                <w:rFonts w:ascii="Tahoma" w:hAnsi="Tahoma" w:cs="Tahoma"/>
              </w:rPr>
            </w:pPr>
            <w:r w:rsidRPr="001E04E5">
              <w:rPr>
                <w:rFonts w:ascii="Tahoma" w:hAnsi="Tahoma" w:cs="Tahoma"/>
              </w:rPr>
              <w:t xml:space="preserve">Paris : Jupiter films, 2014. 1 DVD-Vidéo (132 min) </w:t>
            </w:r>
          </w:p>
          <w:p w:rsidR="00C663F9" w:rsidRPr="001E04E5" w:rsidRDefault="00C663F9" w:rsidP="00187727">
            <w:pPr>
              <w:pStyle w:val="Textebrut"/>
              <w:jc w:val="both"/>
              <w:rPr>
                <w:rFonts w:ascii="Tahoma" w:hAnsi="Tahoma" w:cs="Tahoma"/>
              </w:rPr>
            </w:pPr>
            <w:r w:rsidRPr="001E04E5">
              <w:rPr>
                <w:rFonts w:ascii="Tahoma" w:hAnsi="Tahoma" w:cs="Tahoma"/>
              </w:rPr>
              <w:t>ISBN 3760117157352</w:t>
            </w:r>
          </w:p>
          <w:p w:rsidR="00C663F9" w:rsidRPr="001E04E5" w:rsidRDefault="00C663F9" w:rsidP="00187727">
            <w:pPr>
              <w:pStyle w:val="Textebrut"/>
              <w:jc w:val="both"/>
              <w:rPr>
                <w:rFonts w:ascii="Tahoma" w:hAnsi="Tahoma" w:cs="Tahoma"/>
              </w:rPr>
            </w:pPr>
            <w:r w:rsidRPr="001E04E5">
              <w:rPr>
                <w:rFonts w:ascii="Tahoma" w:hAnsi="Tahoma" w:cs="Tahoma"/>
              </w:rPr>
              <w:t xml:space="preserve">Bonus : bélier </w:t>
            </w:r>
            <w:proofErr w:type="spellStart"/>
            <w:r w:rsidRPr="001E04E5">
              <w:rPr>
                <w:rFonts w:ascii="Tahoma" w:hAnsi="Tahoma" w:cs="Tahoma"/>
              </w:rPr>
              <w:t>hydrolyque</w:t>
            </w:r>
            <w:proofErr w:type="spellEnd"/>
            <w:r w:rsidRPr="001E04E5">
              <w:rPr>
                <w:rFonts w:ascii="Tahoma" w:hAnsi="Tahoma" w:cs="Tahoma"/>
              </w:rPr>
              <w:t xml:space="preserve"> (10 min.), les toilettes sèches (15 min.), l'épuration des eaux grises (10 min.), </w:t>
            </w:r>
            <w:proofErr w:type="spellStart"/>
            <w:r w:rsidRPr="001E04E5">
              <w:rPr>
                <w:rFonts w:ascii="Tahoma" w:hAnsi="Tahoma" w:cs="Tahoma"/>
              </w:rPr>
              <w:t>permaculture</w:t>
            </w:r>
            <w:proofErr w:type="spellEnd"/>
            <w:r w:rsidRPr="001E04E5">
              <w:rPr>
                <w:rFonts w:ascii="Tahoma" w:hAnsi="Tahoma" w:cs="Tahoma"/>
              </w:rPr>
              <w:t xml:space="preserve"> mode d'emploi (13 min.), la fin de l'éco-hameau (9 min.), législat</w:t>
            </w:r>
            <w:r w:rsidR="00E73365">
              <w:rPr>
                <w:rFonts w:ascii="Tahoma" w:hAnsi="Tahoma" w:cs="Tahoma"/>
              </w:rPr>
              <w:t>i</w:t>
            </w:r>
            <w:r w:rsidRPr="001E04E5">
              <w:rPr>
                <w:rFonts w:ascii="Tahoma" w:hAnsi="Tahoma" w:cs="Tahoma"/>
              </w:rPr>
              <w:t>on des habitats légers (8 min.), construire sa yourte (10 min.)</w:t>
            </w:r>
          </w:p>
          <w:p w:rsidR="00C663F9" w:rsidRPr="001E04E5" w:rsidRDefault="00C663F9" w:rsidP="00187727">
            <w:pPr>
              <w:pStyle w:val="Textebrut"/>
              <w:jc w:val="both"/>
              <w:rPr>
                <w:rFonts w:ascii="Tahoma" w:hAnsi="Tahoma" w:cs="Tahoma"/>
              </w:rPr>
            </w:pPr>
            <w:r w:rsidRPr="001E04E5">
              <w:rPr>
                <w:rFonts w:ascii="Tahoma" w:hAnsi="Tahoma" w:cs="Tahoma"/>
                <w:u w:val="single"/>
              </w:rPr>
              <w:t>Résumé</w:t>
            </w:r>
            <w:r w:rsidRPr="001E04E5">
              <w:rPr>
                <w:rFonts w:ascii="Tahoma" w:hAnsi="Tahoma" w:cs="Tahoma"/>
              </w:rPr>
              <w:t xml:space="preserve"> : Dans le contexte actuel où la crise du logement sévit, des hommes et des femmes, nomades ou sédentaires, vivent dans des habitats dits légers. Cette vie, si certains la subissent, d’autres, au contraire, la choisissent de leur plein gré et n’en changeraient pour rien au monde. Notre intérêt va justement se porter sur cette minorité croissante de personnes voulant vivre autrement, malgré les lois. Pourquoi ces personnes </w:t>
            </w:r>
            <w:proofErr w:type="spellStart"/>
            <w:r w:rsidRPr="001E04E5">
              <w:rPr>
                <w:rFonts w:ascii="Tahoma" w:hAnsi="Tahoma" w:cs="Tahoma"/>
              </w:rPr>
              <w:t>ont-elles</w:t>
            </w:r>
            <w:proofErr w:type="spellEnd"/>
            <w:r w:rsidRPr="001E04E5">
              <w:rPr>
                <w:rFonts w:ascii="Tahoma" w:hAnsi="Tahoma" w:cs="Tahoma"/>
              </w:rPr>
              <w:t xml:space="preserve"> choisi cette vie ? [CeDe.ch]</w:t>
            </w:r>
          </w:p>
          <w:p w:rsidR="00C663F9" w:rsidRPr="001E04E5" w:rsidRDefault="00C663F9" w:rsidP="00187727">
            <w:pPr>
              <w:pStyle w:val="Textebrut"/>
              <w:jc w:val="both"/>
              <w:rPr>
                <w:rFonts w:ascii="Tahoma" w:hAnsi="Tahoma" w:cs="Tahoma"/>
                <w:b/>
              </w:rPr>
            </w:pPr>
            <w:r w:rsidRPr="001E04E5">
              <w:rPr>
                <w:rFonts w:ascii="Tahoma" w:hAnsi="Tahoma" w:cs="Tahoma"/>
                <w:b/>
              </w:rPr>
              <w:t>304</w:t>
            </w:r>
            <w:r w:rsidR="0071619B">
              <w:rPr>
                <w:rFonts w:ascii="Tahoma" w:hAnsi="Tahoma" w:cs="Tahoma"/>
                <w:b/>
              </w:rPr>
              <w:t>.9</w:t>
            </w:r>
            <w:r w:rsidRPr="001E04E5">
              <w:rPr>
                <w:rFonts w:ascii="Tahoma" w:hAnsi="Tahoma" w:cs="Tahoma"/>
                <w:b/>
              </w:rPr>
              <w:t xml:space="preserve"> VIV</w:t>
            </w:r>
          </w:p>
        </w:tc>
      </w:tr>
    </w:tbl>
    <w:p w:rsidR="000B77CA" w:rsidRPr="001E04E5" w:rsidRDefault="000B77CA" w:rsidP="00187727">
      <w:pPr>
        <w:pStyle w:val="Textebrut"/>
        <w:jc w:val="both"/>
        <w:rPr>
          <w:rFonts w:ascii="Tahoma" w:hAnsi="Tahoma" w:cs="Tahoma"/>
          <w:color w:val="FF0000"/>
        </w:rPr>
      </w:pPr>
    </w:p>
    <w:p w:rsidR="00B85462" w:rsidRPr="001E04E5" w:rsidRDefault="00B85462" w:rsidP="00187727">
      <w:pPr>
        <w:pStyle w:val="Textebrut"/>
        <w:jc w:val="both"/>
        <w:rPr>
          <w:rFonts w:ascii="Tahoma" w:hAnsi="Tahoma" w:cs="Tahoma"/>
        </w:rPr>
      </w:pPr>
    </w:p>
    <w:sectPr w:rsidR="00B85462" w:rsidRPr="001E04E5" w:rsidSect="00067C28">
      <w:pgSz w:w="11906" w:h="16838" w:code="9"/>
      <w:pgMar w:top="1417" w:right="1335" w:bottom="1417" w:left="13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77405C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1C4CEF7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A6E5CC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A8AAC2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8F20448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5202DC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AAA462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8FC9F4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FA2AF0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B9E8B2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32916EB"/>
    <w:multiLevelType w:val="multilevel"/>
    <w:tmpl w:val="100C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 w15:restartNumberingAfterBreak="0">
    <w:nsid w:val="263758C0"/>
    <w:multiLevelType w:val="multilevel"/>
    <w:tmpl w:val="100C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6A0A4874"/>
    <w:multiLevelType w:val="multilevel"/>
    <w:tmpl w:val="10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2"/>
  </w:num>
  <w:num w:numId="2">
    <w:abstractNumId w:val="11"/>
  </w:num>
  <w:num w:numId="3">
    <w:abstractNumId w:val="10"/>
  </w:num>
  <w:num w:numId="4">
    <w:abstractNumId w:val="8"/>
  </w:num>
  <w:num w:numId="5">
    <w:abstractNumId w:val="3"/>
  </w:num>
  <w:num w:numId="6">
    <w:abstractNumId w:val="2"/>
  </w:num>
  <w:num w:numId="7">
    <w:abstractNumId w:val="1"/>
  </w:num>
  <w:num w:numId="8">
    <w:abstractNumId w:val="0"/>
  </w:num>
  <w:num w:numId="9">
    <w:abstractNumId w:val="9"/>
  </w:num>
  <w:num w:numId="10">
    <w:abstractNumId w:val="7"/>
  </w:num>
  <w:num w:numId="11">
    <w:abstractNumId w:val="6"/>
  </w:num>
  <w:num w:numId="12">
    <w:abstractNumId w:val="5"/>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6260"/>
    <w:rsid w:val="00033D76"/>
    <w:rsid w:val="00067C28"/>
    <w:rsid w:val="00095770"/>
    <w:rsid w:val="000B77CA"/>
    <w:rsid w:val="000E1D3E"/>
    <w:rsid w:val="0013656C"/>
    <w:rsid w:val="00187727"/>
    <w:rsid w:val="001E04E5"/>
    <w:rsid w:val="002C0DA2"/>
    <w:rsid w:val="00361229"/>
    <w:rsid w:val="004C1313"/>
    <w:rsid w:val="0055397E"/>
    <w:rsid w:val="00556C34"/>
    <w:rsid w:val="00593C5F"/>
    <w:rsid w:val="006B3802"/>
    <w:rsid w:val="0071104C"/>
    <w:rsid w:val="0071619B"/>
    <w:rsid w:val="007577BB"/>
    <w:rsid w:val="00775020"/>
    <w:rsid w:val="007D3FBF"/>
    <w:rsid w:val="008A758E"/>
    <w:rsid w:val="00965A6A"/>
    <w:rsid w:val="009B40D2"/>
    <w:rsid w:val="00A10E25"/>
    <w:rsid w:val="00A20076"/>
    <w:rsid w:val="00AC0486"/>
    <w:rsid w:val="00B65436"/>
    <w:rsid w:val="00B85462"/>
    <w:rsid w:val="00BA0D01"/>
    <w:rsid w:val="00BD056E"/>
    <w:rsid w:val="00BF15C0"/>
    <w:rsid w:val="00BF49C4"/>
    <w:rsid w:val="00C663F9"/>
    <w:rsid w:val="00C90A44"/>
    <w:rsid w:val="00D23828"/>
    <w:rsid w:val="00D93DC6"/>
    <w:rsid w:val="00D96012"/>
    <w:rsid w:val="00DD6A59"/>
    <w:rsid w:val="00E73365"/>
    <w:rsid w:val="00EF15C0"/>
    <w:rsid w:val="00F36260"/>
    <w:rsid w:val="00F426A1"/>
    <w:rsid w:val="00F57A69"/>
    <w:rsid w:val="00F666F4"/>
    <w:rsid w:val="00F728C0"/>
    <w:rsid w:val="00FA2848"/>
    <w:rsid w:val="00FC4F98"/>
    <w:rsid w:val="00FF2EC4"/>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432E1F9"/>
  <w15:chartTrackingRefBased/>
  <w15:docId w15:val="{E92FCBC9-53CA-4304-A072-9EDC01087F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Times New Roman"/>
        <w:sz w:val="22"/>
        <w:szCs w:val="22"/>
        <w:lang w:val="fr-CH" w:eastAsia="fr-CH"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656C"/>
  </w:style>
  <w:style w:type="paragraph" w:styleId="Titre1">
    <w:name w:val="heading 1"/>
    <w:basedOn w:val="Normal"/>
    <w:next w:val="Normal"/>
    <w:link w:val="Titre1Car"/>
    <w:uiPriority w:val="9"/>
    <w:qFormat/>
    <w:rsid w:val="00D23828"/>
    <w:pPr>
      <w:keepNext/>
      <w:keepLines/>
      <w:widowControl w:val="0"/>
      <w:suppressAutoHyphens/>
      <w:autoSpaceDN w:val="0"/>
      <w:spacing w:before="600" w:after="240"/>
      <w:jc w:val="right"/>
      <w:textAlignment w:val="baseline"/>
      <w:outlineLvl w:val="0"/>
    </w:pPr>
    <w:rPr>
      <w:rFonts w:ascii="Tahoma" w:eastAsiaTheme="majorEastAsia" w:hAnsi="Tahoma" w:cs="Mangal"/>
      <w:b/>
      <w:bCs/>
      <w:caps/>
      <w:color w:val="C00000"/>
      <w:sz w:val="36"/>
      <w:szCs w:val="25"/>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23828"/>
    <w:rPr>
      <w:rFonts w:ascii="Tahoma" w:eastAsiaTheme="majorEastAsia" w:hAnsi="Tahoma" w:cs="Mangal"/>
      <w:b/>
      <w:bCs/>
      <w:caps/>
      <w:color w:val="C00000"/>
      <w:sz w:val="36"/>
      <w:szCs w:val="25"/>
    </w:rPr>
  </w:style>
  <w:style w:type="paragraph" w:styleId="Sous-titre">
    <w:name w:val="Subtitle"/>
    <w:basedOn w:val="Normal"/>
    <w:next w:val="Normal"/>
    <w:link w:val="Sous-titreCar"/>
    <w:qFormat/>
    <w:rsid w:val="00C90A44"/>
    <w:pPr>
      <w:numPr>
        <w:ilvl w:val="1"/>
      </w:numPr>
    </w:pPr>
    <w:rPr>
      <w:rFonts w:eastAsiaTheme="majorEastAsia" w:cstheme="majorBidi"/>
      <w:i/>
      <w:iCs/>
      <w:color w:val="4F81BD" w:themeColor="accent1"/>
      <w:spacing w:val="15"/>
      <w:szCs w:val="24"/>
    </w:rPr>
  </w:style>
  <w:style w:type="character" w:customStyle="1" w:styleId="Sous-titreCar">
    <w:name w:val="Sous-titre Car"/>
    <w:basedOn w:val="Policepardfaut"/>
    <w:link w:val="Sous-titre"/>
    <w:rsid w:val="00C90A44"/>
    <w:rPr>
      <w:rFonts w:eastAsiaTheme="majorEastAsia" w:cstheme="majorBidi"/>
      <w:i/>
      <w:iCs/>
      <w:color w:val="4F81BD" w:themeColor="accent1"/>
      <w:spacing w:val="15"/>
      <w:szCs w:val="24"/>
    </w:rPr>
  </w:style>
  <w:style w:type="paragraph" w:styleId="Titre">
    <w:name w:val="Title"/>
    <w:basedOn w:val="Normal"/>
    <w:next w:val="Normal"/>
    <w:link w:val="TitreCar"/>
    <w:qFormat/>
    <w:rsid w:val="00C90A44"/>
    <w:pPr>
      <w:pBdr>
        <w:bottom w:val="single" w:sz="8" w:space="4" w:color="4F81BD" w:themeColor="accent1"/>
      </w:pBdr>
      <w:spacing w:after="300"/>
      <w:contextualSpacing/>
    </w:pPr>
    <w:rPr>
      <w:rFonts w:eastAsiaTheme="majorEastAsia" w:cstheme="majorBidi"/>
      <w:color w:val="17365D" w:themeColor="text2" w:themeShade="BF"/>
      <w:spacing w:val="5"/>
      <w:kern w:val="28"/>
      <w:sz w:val="52"/>
      <w:szCs w:val="52"/>
    </w:rPr>
  </w:style>
  <w:style w:type="character" w:customStyle="1" w:styleId="TitreCar">
    <w:name w:val="Titre Car"/>
    <w:basedOn w:val="Policepardfaut"/>
    <w:link w:val="Titre"/>
    <w:rsid w:val="00C90A44"/>
    <w:rPr>
      <w:rFonts w:eastAsiaTheme="majorEastAsia" w:cstheme="majorBidi"/>
      <w:color w:val="17365D" w:themeColor="text2" w:themeShade="BF"/>
      <w:spacing w:val="5"/>
      <w:kern w:val="28"/>
      <w:sz w:val="52"/>
      <w:szCs w:val="52"/>
    </w:rPr>
  </w:style>
  <w:style w:type="paragraph" w:styleId="Textebrut">
    <w:name w:val="Plain Text"/>
    <w:basedOn w:val="Normal"/>
    <w:link w:val="TextebrutCar"/>
    <w:unhideWhenUsed/>
    <w:rsid w:val="0031007D"/>
    <w:rPr>
      <w:rFonts w:ascii="Consolas" w:hAnsi="Consolas"/>
      <w:sz w:val="21"/>
      <w:szCs w:val="21"/>
    </w:rPr>
  </w:style>
  <w:style w:type="character" w:customStyle="1" w:styleId="TextebrutCar">
    <w:name w:val="Texte brut Car"/>
    <w:basedOn w:val="Policepardfaut"/>
    <w:link w:val="Textebrut"/>
    <w:rsid w:val="0031007D"/>
    <w:rPr>
      <w:rFonts w:ascii="Consolas" w:hAnsi="Consolas"/>
      <w:sz w:val="21"/>
      <w:szCs w:val="21"/>
    </w:rPr>
  </w:style>
  <w:style w:type="table" w:styleId="Grilledutableau">
    <w:name w:val="Table Grid"/>
    <w:basedOn w:val="TableauNormal"/>
    <w:rsid w:val="00A2007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55397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2093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gif"/><Relationship Id="rId13" Type="http://schemas.openxmlformats.org/officeDocument/2006/relationships/image" Target="media/image9.jpeg"/><Relationship Id="rId18" Type="http://schemas.openxmlformats.org/officeDocument/2006/relationships/image" Target="media/image14.jpe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7.jpeg"/><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3.jpeg"/><Relationship Id="rId25" Type="http://schemas.openxmlformats.org/officeDocument/2006/relationships/image" Target="media/image19.jpeg"/><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image" Target="media/image16.jpe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24" Type="http://schemas.openxmlformats.org/officeDocument/2006/relationships/hyperlink" Target="https://ledepot.eduge.ch/node/1850" TargetMode="External"/><Relationship Id="rId5" Type="http://schemas.openxmlformats.org/officeDocument/2006/relationships/image" Target="media/image1.png"/><Relationship Id="rId15" Type="http://schemas.openxmlformats.org/officeDocument/2006/relationships/image" Target="media/image11.jpeg"/><Relationship Id="rId23" Type="http://schemas.openxmlformats.org/officeDocument/2006/relationships/hyperlink" Target="https://laplattform.ch/node/22409" TargetMode="External"/><Relationship Id="rId10" Type="http://schemas.openxmlformats.org/officeDocument/2006/relationships/image" Target="media/image6.jpeg"/><Relationship Id="rId19" Type="http://schemas.openxmlformats.org/officeDocument/2006/relationships/image" Target="media/image15.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image" Target="media/image18.png"/><Relationship Id="rId27"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64</TotalTime>
  <Pages>12</Pages>
  <Words>3770</Words>
  <Characters>20558</Characters>
  <Application>Microsoft Office Word</Application>
  <DocSecurity>0</DocSecurity>
  <Lines>171</Lines>
  <Paragraphs>48</Paragraphs>
  <ScaleCrop>false</ScaleCrop>
  <HeadingPairs>
    <vt:vector size="2" baseType="variant">
      <vt:variant>
        <vt:lpstr>Titre</vt:lpstr>
      </vt:variant>
      <vt:variant>
        <vt:i4>1</vt:i4>
      </vt:variant>
    </vt:vector>
  </HeadingPairs>
  <TitlesOfParts>
    <vt:vector size="1" baseType="lpstr">
      <vt:lpstr/>
    </vt:vector>
  </TitlesOfParts>
  <Company>Etat de Genève</Company>
  <LinksUpToDate>false</LinksUpToDate>
  <CharactersWithSpaces>24280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Lavenant Pachoud Carole (DIP)</dc:creator>
  <cp:keywords/>
  <dc:description/>
  <cp:lastModifiedBy>Lavenant Pachoud Carole (DIP)</cp:lastModifiedBy>
  <cp:revision>12</cp:revision>
  <dcterms:created xsi:type="dcterms:W3CDTF">2023-03-16T12:35:00Z</dcterms:created>
  <dcterms:modified xsi:type="dcterms:W3CDTF">2023-03-16T13:44:00Z</dcterms:modified>
</cp:coreProperties>
</file>